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15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065"/>
      </w:tblGrid>
      <w:tr w:rsidR="00216028" w:rsidRPr="00AE24A1" w14:paraId="649FD7FC" w14:textId="77777777" w:rsidTr="00216028">
        <w:trPr>
          <w:trHeight w:val="1194"/>
        </w:trPr>
        <w:tc>
          <w:tcPr>
            <w:tcW w:w="5387" w:type="dxa"/>
          </w:tcPr>
          <w:p w14:paraId="3C95F4A1" w14:textId="77777777" w:rsidR="00216028" w:rsidRPr="00AE24A1" w:rsidRDefault="00216028" w:rsidP="009D7361">
            <w:pPr>
              <w:keepNext/>
              <w:jc w:val="center"/>
              <w:outlineLvl w:val="2"/>
              <w:rPr>
                <w:sz w:val="24"/>
                <w:szCs w:val="24"/>
                <w:lang w:val="en-AU"/>
              </w:rPr>
            </w:pPr>
            <w:r w:rsidRPr="00AE24A1">
              <w:rPr>
                <w:sz w:val="24"/>
                <w:szCs w:val="24"/>
                <w:lang w:val="en-AU"/>
              </w:rPr>
              <w:t xml:space="preserve">BỘ GIAO THÔNG </w:t>
            </w:r>
            <w:proofErr w:type="spellStart"/>
            <w:r w:rsidRPr="00AE24A1">
              <w:rPr>
                <w:sz w:val="24"/>
                <w:szCs w:val="24"/>
                <w:lang w:val="en-AU"/>
              </w:rPr>
              <w:t>VẬN</w:t>
            </w:r>
            <w:proofErr w:type="spellEnd"/>
            <w:r w:rsidRPr="00AE24A1">
              <w:rPr>
                <w:sz w:val="24"/>
                <w:szCs w:val="24"/>
                <w:lang w:val="en-AU"/>
              </w:rPr>
              <w:t xml:space="preserve"> </w:t>
            </w:r>
            <w:proofErr w:type="spellStart"/>
            <w:r w:rsidRPr="00AE24A1">
              <w:rPr>
                <w:sz w:val="24"/>
                <w:szCs w:val="24"/>
                <w:lang w:val="en-AU"/>
              </w:rPr>
              <w:t>TẢI</w:t>
            </w:r>
            <w:proofErr w:type="spellEnd"/>
          </w:p>
          <w:p w14:paraId="5FD6AAD7" w14:textId="77777777" w:rsidR="00216028" w:rsidRPr="00AE24A1" w:rsidRDefault="00216028" w:rsidP="009D7361">
            <w:pPr>
              <w:jc w:val="center"/>
              <w:rPr>
                <w:b/>
                <w:bCs/>
                <w:sz w:val="24"/>
                <w:szCs w:val="24"/>
              </w:rPr>
            </w:pPr>
            <w:proofErr w:type="spellStart"/>
            <w:r w:rsidRPr="00AE24A1">
              <w:rPr>
                <w:b/>
                <w:bCs/>
                <w:sz w:val="24"/>
                <w:szCs w:val="24"/>
              </w:rPr>
              <w:t>CỤC</w:t>
            </w:r>
            <w:proofErr w:type="spellEnd"/>
            <w:r w:rsidRPr="00AE24A1">
              <w:rPr>
                <w:b/>
                <w:bCs/>
                <w:sz w:val="24"/>
                <w:szCs w:val="24"/>
              </w:rPr>
              <w:t xml:space="preserve"> ĐĂNG </w:t>
            </w:r>
            <w:proofErr w:type="spellStart"/>
            <w:r w:rsidRPr="00AE24A1">
              <w:rPr>
                <w:b/>
                <w:bCs/>
                <w:sz w:val="24"/>
                <w:szCs w:val="24"/>
              </w:rPr>
              <w:t>KIỂM</w:t>
            </w:r>
            <w:proofErr w:type="spellEnd"/>
            <w:r w:rsidRPr="00AE24A1">
              <w:rPr>
                <w:b/>
                <w:bCs/>
                <w:sz w:val="24"/>
                <w:szCs w:val="24"/>
              </w:rPr>
              <w:t xml:space="preserve"> VIỆT NAM</w:t>
            </w:r>
          </w:p>
          <w:p w14:paraId="4964D897" w14:textId="03B3463A" w:rsidR="00216028" w:rsidRPr="00AE24A1" w:rsidRDefault="00216028" w:rsidP="009D7361">
            <w:pPr>
              <w:jc w:val="center"/>
              <w:rPr>
                <w:sz w:val="24"/>
                <w:szCs w:val="24"/>
              </w:rPr>
            </w:pPr>
            <w:r w:rsidRPr="00AE24A1">
              <w:rPr>
                <w:b/>
                <w:bCs/>
                <w:noProof/>
                <w:sz w:val="24"/>
                <w:szCs w:val="24"/>
              </w:rPr>
              <mc:AlternateContent>
                <mc:Choice Requires="wps">
                  <w:drawing>
                    <wp:anchor distT="4294967294" distB="4294967294" distL="114300" distR="114300" simplePos="0" relativeHeight="251657216" behindDoc="0" locked="0" layoutInCell="1" allowOverlap="1" wp14:anchorId="632DB83C" wp14:editId="0F99CCB4">
                      <wp:simplePos x="0" y="0"/>
                      <wp:positionH relativeFrom="column">
                        <wp:posOffset>1017066</wp:posOffset>
                      </wp:positionH>
                      <wp:positionV relativeFrom="paragraph">
                        <wp:posOffset>41605</wp:posOffset>
                      </wp:positionV>
                      <wp:extent cx="1224788"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788"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DE35D1" id="Line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1pt,3.3pt" to="176.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" strokecolor="black [3200]" strokeweight=".5pt">
                      <v:stroke joinstyle="miter"/>
                    </v:line>
                  </w:pict>
                </mc:Fallback>
              </mc:AlternateContent>
            </w:r>
          </w:p>
        </w:tc>
        <w:tc>
          <w:tcPr>
            <w:tcW w:w="10065" w:type="dxa"/>
          </w:tcPr>
          <w:p w14:paraId="3CD5F491" w14:textId="77777777" w:rsidR="00216028" w:rsidRPr="00AE24A1" w:rsidRDefault="00216028" w:rsidP="009D7361">
            <w:pPr>
              <w:jc w:val="center"/>
              <w:rPr>
                <w:b/>
                <w:bCs/>
                <w:sz w:val="24"/>
                <w:szCs w:val="24"/>
              </w:rPr>
            </w:pPr>
            <w:proofErr w:type="spellStart"/>
            <w:r w:rsidRPr="00AE24A1">
              <w:rPr>
                <w:b/>
                <w:bCs/>
                <w:sz w:val="24"/>
                <w:szCs w:val="24"/>
              </w:rPr>
              <w:t>CỘNG</w:t>
            </w:r>
            <w:proofErr w:type="spellEnd"/>
            <w:r w:rsidRPr="00AE24A1">
              <w:rPr>
                <w:b/>
                <w:bCs/>
                <w:sz w:val="24"/>
                <w:szCs w:val="24"/>
              </w:rPr>
              <w:t xml:space="preserve"> </w:t>
            </w:r>
            <w:proofErr w:type="spellStart"/>
            <w:r w:rsidRPr="00AE24A1">
              <w:rPr>
                <w:b/>
                <w:bCs/>
                <w:sz w:val="24"/>
                <w:szCs w:val="24"/>
              </w:rPr>
              <w:t>HÒA</w:t>
            </w:r>
            <w:proofErr w:type="spellEnd"/>
            <w:r w:rsidRPr="00AE24A1">
              <w:rPr>
                <w:b/>
                <w:bCs/>
                <w:sz w:val="24"/>
                <w:szCs w:val="24"/>
              </w:rPr>
              <w:t xml:space="preserve"> </w:t>
            </w:r>
            <w:proofErr w:type="spellStart"/>
            <w:r w:rsidRPr="00AE24A1">
              <w:rPr>
                <w:b/>
                <w:bCs/>
                <w:sz w:val="24"/>
                <w:szCs w:val="24"/>
              </w:rPr>
              <w:t>XÃ</w:t>
            </w:r>
            <w:proofErr w:type="spellEnd"/>
            <w:r w:rsidRPr="00AE24A1">
              <w:rPr>
                <w:b/>
                <w:bCs/>
                <w:sz w:val="24"/>
                <w:szCs w:val="24"/>
              </w:rPr>
              <w:t xml:space="preserve"> </w:t>
            </w:r>
            <w:proofErr w:type="spellStart"/>
            <w:r w:rsidRPr="00AE24A1">
              <w:rPr>
                <w:b/>
                <w:bCs/>
                <w:sz w:val="24"/>
                <w:szCs w:val="24"/>
              </w:rPr>
              <w:t>HỘI</w:t>
            </w:r>
            <w:proofErr w:type="spellEnd"/>
            <w:r w:rsidRPr="00AE24A1">
              <w:rPr>
                <w:b/>
                <w:bCs/>
                <w:sz w:val="24"/>
                <w:szCs w:val="24"/>
              </w:rPr>
              <w:t xml:space="preserve"> </w:t>
            </w:r>
            <w:proofErr w:type="spellStart"/>
            <w:r w:rsidRPr="00AE24A1">
              <w:rPr>
                <w:b/>
                <w:bCs/>
                <w:sz w:val="24"/>
                <w:szCs w:val="24"/>
              </w:rPr>
              <w:t>CHỦ</w:t>
            </w:r>
            <w:proofErr w:type="spellEnd"/>
            <w:r w:rsidRPr="00AE24A1">
              <w:rPr>
                <w:b/>
                <w:bCs/>
                <w:sz w:val="24"/>
                <w:szCs w:val="24"/>
              </w:rPr>
              <w:t xml:space="preserve"> NGHĨA VIỆT NAM</w:t>
            </w:r>
          </w:p>
          <w:p w14:paraId="7714451A" w14:textId="77777777" w:rsidR="00216028" w:rsidRPr="00AE24A1" w:rsidRDefault="00216028" w:rsidP="009D7361">
            <w:pPr>
              <w:jc w:val="center"/>
              <w:rPr>
                <w:b/>
                <w:bCs/>
                <w:sz w:val="24"/>
                <w:szCs w:val="24"/>
              </w:rPr>
            </w:pPr>
            <w:proofErr w:type="spellStart"/>
            <w:r w:rsidRPr="00AE24A1">
              <w:rPr>
                <w:b/>
                <w:bCs/>
                <w:sz w:val="24"/>
                <w:szCs w:val="24"/>
              </w:rPr>
              <w:t>Độc</w:t>
            </w:r>
            <w:proofErr w:type="spellEnd"/>
            <w:r w:rsidRPr="00AE24A1">
              <w:rPr>
                <w:b/>
                <w:bCs/>
                <w:sz w:val="24"/>
                <w:szCs w:val="24"/>
              </w:rPr>
              <w:t xml:space="preserve"> </w:t>
            </w:r>
            <w:proofErr w:type="spellStart"/>
            <w:r w:rsidRPr="00AE24A1">
              <w:rPr>
                <w:b/>
                <w:bCs/>
                <w:sz w:val="24"/>
                <w:szCs w:val="24"/>
              </w:rPr>
              <w:t>lập</w:t>
            </w:r>
            <w:proofErr w:type="spellEnd"/>
            <w:r w:rsidRPr="00AE24A1">
              <w:rPr>
                <w:b/>
                <w:bCs/>
                <w:sz w:val="24"/>
                <w:szCs w:val="24"/>
              </w:rPr>
              <w:t xml:space="preserve"> - </w:t>
            </w:r>
            <w:proofErr w:type="spellStart"/>
            <w:r w:rsidRPr="00AE24A1">
              <w:rPr>
                <w:b/>
                <w:bCs/>
                <w:sz w:val="24"/>
                <w:szCs w:val="24"/>
              </w:rPr>
              <w:t>Tự</w:t>
            </w:r>
            <w:proofErr w:type="spellEnd"/>
            <w:r w:rsidRPr="00AE24A1">
              <w:rPr>
                <w:b/>
                <w:bCs/>
                <w:sz w:val="24"/>
                <w:szCs w:val="24"/>
              </w:rPr>
              <w:t xml:space="preserve"> do - </w:t>
            </w:r>
            <w:proofErr w:type="spellStart"/>
            <w:r w:rsidRPr="00AE24A1">
              <w:rPr>
                <w:b/>
                <w:bCs/>
                <w:sz w:val="24"/>
                <w:szCs w:val="24"/>
              </w:rPr>
              <w:t>Hạnh</w:t>
            </w:r>
            <w:proofErr w:type="spellEnd"/>
            <w:r w:rsidRPr="00AE24A1">
              <w:rPr>
                <w:b/>
                <w:bCs/>
                <w:sz w:val="24"/>
                <w:szCs w:val="24"/>
              </w:rPr>
              <w:t xml:space="preserve"> </w:t>
            </w:r>
            <w:proofErr w:type="spellStart"/>
            <w:r w:rsidRPr="00AE24A1">
              <w:rPr>
                <w:b/>
                <w:bCs/>
                <w:sz w:val="24"/>
                <w:szCs w:val="24"/>
              </w:rPr>
              <w:t>phúc</w:t>
            </w:r>
            <w:proofErr w:type="spellEnd"/>
          </w:p>
          <w:p w14:paraId="5FABDBE6" w14:textId="77777777" w:rsidR="00216028" w:rsidRPr="00AE24A1" w:rsidRDefault="00216028" w:rsidP="009D7361">
            <w:pPr>
              <w:jc w:val="center"/>
              <w:rPr>
                <w:sz w:val="24"/>
                <w:szCs w:val="24"/>
              </w:rPr>
            </w:pPr>
            <w:r w:rsidRPr="00AE24A1">
              <w:rPr>
                <w:noProof/>
                <w:sz w:val="24"/>
                <w:szCs w:val="24"/>
              </w:rPr>
              <mc:AlternateContent>
                <mc:Choice Requires="wps">
                  <w:drawing>
                    <wp:anchor distT="4294967294" distB="4294967294" distL="114300" distR="114300" simplePos="0" relativeHeight="251655168" behindDoc="0" locked="0" layoutInCell="1" allowOverlap="1" wp14:anchorId="1A2B95D3" wp14:editId="345B2A6C">
                      <wp:simplePos x="0" y="0"/>
                      <wp:positionH relativeFrom="column">
                        <wp:posOffset>2151406</wp:posOffset>
                      </wp:positionH>
                      <wp:positionV relativeFrom="paragraph">
                        <wp:posOffset>33960</wp:posOffset>
                      </wp:positionV>
                      <wp:extent cx="19812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0DB5E1" id="Line 2"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9.4pt,2.65pt" to="325.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" strokecolor="black [3200]" strokeweight=".5pt">
                      <v:stroke joinstyle="miter"/>
                    </v:line>
                  </w:pict>
                </mc:Fallback>
              </mc:AlternateContent>
            </w:r>
          </w:p>
          <w:p w14:paraId="5F1FDE4B" w14:textId="2151D3D6" w:rsidR="00216028" w:rsidRPr="00AE24A1" w:rsidRDefault="00216028" w:rsidP="00966B8F">
            <w:pPr>
              <w:jc w:val="center"/>
              <w:rPr>
                <w:sz w:val="24"/>
                <w:szCs w:val="24"/>
              </w:rPr>
            </w:pPr>
            <w:r w:rsidRPr="00AE24A1">
              <w:rPr>
                <w:i/>
                <w:sz w:val="24"/>
                <w:szCs w:val="24"/>
              </w:rPr>
              <w:t xml:space="preserve">Hà </w:t>
            </w:r>
            <w:proofErr w:type="spellStart"/>
            <w:r w:rsidRPr="00AE24A1">
              <w:rPr>
                <w:i/>
                <w:sz w:val="24"/>
                <w:szCs w:val="24"/>
              </w:rPr>
              <w:t>Nội</w:t>
            </w:r>
            <w:proofErr w:type="spellEnd"/>
            <w:r w:rsidRPr="00AE24A1">
              <w:rPr>
                <w:i/>
                <w:sz w:val="24"/>
                <w:szCs w:val="24"/>
              </w:rPr>
              <w:t xml:space="preserve">, </w:t>
            </w:r>
            <w:proofErr w:type="spellStart"/>
            <w:r w:rsidRPr="00AE24A1">
              <w:rPr>
                <w:i/>
                <w:sz w:val="24"/>
                <w:szCs w:val="24"/>
              </w:rPr>
              <w:t>ngày</w:t>
            </w:r>
            <w:proofErr w:type="spellEnd"/>
            <w:r w:rsidRPr="00AE24A1">
              <w:rPr>
                <w:i/>
                <w:sz w:val="24"/>
                <w:szCs w:val="24"/>
              </w:rPr>
              <w:t xml:space="preserve"> </w:t>
            </w:r>
            <w:r w:rsidR="00B00C65" w:rsidRPr="00AE24A1">
              <w:rPr>
                <w:i/>
                <w:sz w:val="24"/>
                <w:szCs w:val="24"/>
              </w:rPr>
              <w:t>1</w:t>
            </w:r>
            <w:r w:rsidR="00AE24A1" w:rsidRPr="00AE24A1">
              <w:rPr>
                <w:i/>
                <w:sz w:val="24"/>
                <w:szCs w:val="24"/>
              </w:rPr>
              <w:t>8</w:t>
            </w:r>
            <w:r w:rsidR="00DA6AD4" w:rsidRPr="00AE24A1">
              <w:rPr>
                <w:i/>
                <w:sz w:val="24"/>
                <w:szCs w:val="24"/>
              </w:rPr>
              <w:t xml:space="preserve"> </w:t>
            </w:r>
            <w:proofErr w:type="spellStart"/>
            <w:r w:rsidRPr="00AE24A1">
              <w:rPr>
                <w:i/>
                <w:sz w:val="24"/>
                <w:szCs w:val="24"/>
              </w:rPr>
              <w:t>tháng</w:t>
            </w:r>
            <w:proofErr w:type="spellEnd"/>
            <w:r w:rsidRPr="00AE24A1">
              <w:rPr>
                <w:i/>
                <w:sz w:val="24"/>
                <w:szCs w:val="24"/>
              </w:rPr>
              <w:t xml:space="preserve"> </w:t>
            </w:r>
            <w:r w:rsidR="003139B9" w:rsidRPr="00AE24A1">
              <w:rPr>
                <w:i/>
                <w:sz w:val="24"/>
                <w:szCs w:val="24"/>
              </w:rPr>
              <w:t>7</w:t>
            </w:r>
            <w:r w:rsidRPr="00AE24A1">
              <w:rPr>
                <w:i/>
                <w:sz w:val="24"/>
                <w:szCs w:val="24"/>
              </w:rPr>
              <w:t xml:space="preserve"> </w:t>
            </w:r>
            <w:proofErr w:type="spellStart"/>
            <w:r w:rsidRPr="00AE24A1">
              <w:rPr>
                <w:i/>
                <w:sz w:val="24"/>
                <w:szCs w:val="24"/>
              </w:rPr>
              <w:t>năm</w:t>
            </w:r>
            <w:proofErr w:type="spellEnd"/>
            <w:r w:rsidRPr="00AE24A1">
              <w:rPr>
                <w:i/>
                <w:sz w:val="24"/>
                <w:szCs w:val="24"/>
              </w:rPr>
              <w:t xml:space="preserve"> 202</w:t>
            </w:r>
            <w:r w:rsidR="00A81704" w:rsidRPr="00AE24A1">
              <w:rPr>
                <w:i/>
                <w:sz w:val="24"/>
                <w:szCs w:val="24"/>
              </w:rPr>
              <w:t>4</w:t>
            </w:r>
          </w:p>
        </w:tc>
      </w:tr>
    </w:tbl>
    <w:p w14:paraId="6944CC05" w14:textId="2B12AD3D" w:rsidR="00216028" w:rsidRPr="00AE24A1" w:rsidRDefault="00216028" w:rsidP="00FD3BEA">
      <w:pPr>
        <w:spacing w:after="0" w:line="240" w:lineRule="auto"/>
        <w:jc w:val="center"/>
        <w:rPr>
          <w:rFonts w:ascii="Times New Roman" w:hAnsi="Times New Roman" w:cs="Times New Roman"/>
          <w:b/>
          <w:sz w:val="24"/>
          <w:szCs w:val="24"/>
          <w:lang w:val="vi-VN"/>
        </w:rPr>
      </w:pPr>
    </w:p>
    <w:p w14:paraId="196AAE4B" w14:textId="6343524A" w:rsidR="00B31499" w:rsidRPr="00AE24A1" w:rsidRDefault="00982A38" w:rsidP="00216028">
      <w:pPr>
        <w:spacing w:after="0" w:line="240" w:lineRule="auto"/>
        <w:jc w:val="center"/>
        <w:rPr>
          <w:rFonts w:ascii="Times New Roman" w:hAnsi="Times New Roman" w:cs="Times New Roman"/>
          <w:b/>
          <w:sz w:val="24"/>
          <w:szCs w:val="24"/>
          <w:lang w:val="vi-VN"/>
        </w:rPr>
      </w:pPr>
      <w:r w:rsidRPr="00AE24A1">
        <w:rPr>
          <w:rFonts w:ascii="Times New Roman" w:hAnsi="Times New Roman" w:cs="Times New Roman"/>
          <w:b/>
          <w:sz w:val="24"/>
          <w:szCs w:val="24"/>
          <w:lang w:val="vi-VN"/>
        </w:rPr>
        <w:t xml:space="preserve">BẢNG </w:t>
      </w:r>
      <w:r w:rsidR="00D938B4" w:rsidRPr="00AE24A1">
        <w:rPr>
          <w:rFonts w:ascii="Times New Roman" w:hAnsi="Times New Roman" w:cs="Times New Roman"/>
          <w:b/>
          <w:sz w:val="24"/>
          <w:szCs w:val="24"/>
          <w:lang w:val="vi-VN"/>
        </w:rPr>
        <w:t xml:space="preserve">SO SÁNH </w:t>
      </w:r>
      <w:r w:rsidRPr="00AE24A1">
        <w:rPr>
          <w:rFonts w:ascii="Times New Roman" w:hAnsi="Times New Roman" w:cs="Times New Roman"/>
          <w:b/>
          <w:sz w:val="24"/>
          <w:szCs w:val="24"/>
          <w:lang w:val="vi-VN"/>
        </w:rPr>
        <w:t>NỘI DUNG</w:t>
      </w:r>
      <w:r w:rsidR="00216028" w:rsidRPr="00AE24A1">
        <w:rPr>
          <w:rFonts w:ascii="Times New Roman" w:hAnsi="Times New Roman" w:cs="Times New Roman"/>
          <w:b/>
          <w:sz w:val="24"/>
          <w:szCs w:val="24"/>
          <w:lang w:val="vi-VN"/>
        </w:rPr>
        <w:t xml:space="preserve"> </w:t>
      </w:r>
      <w:r w:rsidRPr="00AE24A1">
        <w:rPr>
          <w:rFonts w:ascii="Times New Roman" w:hAnsi="Times New Roman" w:cs="Times New Roman"/>
          <w:b/>
          <w:sz w:val="24"/>
          <w:szCs w:val="24"/>
          <w:lang w:val="vi-VN"/>
        </w:rPr>
        <w:t xml:space="preserve">CỦA </w:t>
      </w:r>
      <w:r w:rsidR="0029269A" w:rsidRPr="00AE24A1">
        <w:rPr>
          <w:rFonts w:ascii="Times New Roman" w:hAnsi="Times New Roman" w:cs="Times New Roman"/>
          <w:b/>
          <w:sz w:val="24"/>
          <w:szCs w:val="24"/>
          <w:lang w:val="vi-VN"/>
        </w:rPr>
        <w:t xml:space="preserve">HỢP NHẤT </w:t>
      </w:r>
      <w:r w:rsidR="00A81704" w:rsidRPr="00AE24A1">
        <w:rPr>
          <w:rFonts w:ascii="Times New Roman" w:hAnsi="Times New Roman" w:cs="Times New Roman"/>
          <w:b/>
          <w:sz w:val="24"/>
          <w:szCs w:val="24"/>
          <w:lang w:val="vi-VN"/>
        </w:rPr>
        <w:t>NGHỊ ĐỊNH 30/2023/</w:t>
      </w:r>
      <w:proofErr w:type="spellStart"/>
      <w:r w:rsidR="00A81704" w:rsidRPr="00AE24A1">
        <w:rPr>
          <w:rFonts w:ascii="Times New Roman" w:hAnsi="Times New Roman" w:cs="Times New Roman"/>
          <w:b/>
          <w:sz w:val="24"/>
          <w:szCs w:val="24"/>
          <w:lang w:val="vi-VN"/>
        </w:rPr>
        <w:t>NĐ-CP</w:t>
      </w:r>
      <w:proofErr w:type="spellEnd"/>
      <w:r w:rsidR="0029269A" w:rsidRPr="00AE24A1">
        <w:rPr>
          <w:rFonts w:ascii="Times New Roman" w:hAnsi="Times New Roman" w:cs="Times New Roman"/>
          <w:b/>
          <w:sz w:val="24"/>
          <w:szCs w:val="24"/>
          <w:lang w:val="vi-VN"/>
        </w:rPr>
        <w:t>, NGHỊ ĐỊNH 139/2018/</w:t>
      </w:r>
      <w:proofErr w:type="spellStart"/>
      <w:r w:rsidR="0029269A" w:rsidRPr="00AE24A1">
        <w:rPr>
          <w:rFonts w:ascii="Times New Roman" w:hAnsi="Times New Roman" w:cs="Times New Roman"/>
          <w:b/>
          <w:sz w:val="24"/>
          <w:szCs w:val="24"/>
          <w:lang w:val="vi-VN"/>
        </w:rPr>
        <w:t>NĐ-CP</w:t>
      </w:r>
      <w:proofErr w:type="spellEnd"/>
      <w:r w:rsidR="000C0E7D" w:rsidRPr="00AE24A1">
        <w:rPr>
          <w:rFonts w:ascii="Times New Roman" w:hAnsi="Times New Roman" w:cs="Times New Roman"/>
          <w:b/>
          <w:sz w:val="24"/>
          <w:szCs w:val="24"/>
          <w:lang w:val="vi-VN"/>
        </w:rPr>
        <w:t xml:space="preserve"> </w:t>
      </w:r>
    </w:p>
    <w:p w14:paraId="0F5F066C" w14:textId="07F5F669" w:rsidR="00982A38" w:rsidRPr="00AE24A1" w:rsidRDefault="000C0E7D" w:rsidP="00216028">
      <w:pPr>
        <w:spacing w:after="0" w:line="240" w:lineRule="auto"/>
        <w:jc w:val="center"/>
        <w:rPr>
          <w:rFonts w:ascii="Times New Roman" w:hAnsi="Times New Roman" w:cs="Times New Roman"/>
          <w:b/>
          <w:sz w:val="24"/>
          <w:szCs w:val="24"/>
          <w:lang w:val="vi-VN"/>
        </w:rPr>
      </w:pPr>
      <w:r w:rsidRPr="00AE24A1">
        <w:rPr>
          <w:rFonts w:ascii="Times New Roman" w:hAnsi="Times New Roman" w:cs="Times New Roman"/>
          <w:b/>
          <w:sz w:val="24"/>
          <w:szCs w:val="24"/>
          <w:lang w:val="vi-VN"/>
        </w:rPr>
        <w:t xml:space="preserve">VÀ </w:t>
      </w:r>
      <w:r w:rsidR="00982A38" w:rsidRPr="00AE24A1">
        <w:rPr>
          <w:rFonts w:ascii="Times New Roman" w:hAnsi="Times New Roman" w:cs="Times New Roman"/>
          <w:b/>
          <w:sz w:val="24"/>
          <w:szCs w:val="24"/>
          <w:lang w:val="vi-VN"/>
        </w:rPr>
        <w:t xml:space="preserve">DỰ THẢO </w:t>
      </w:r>
      <w:r w:rsidR="0029269A" w:rsidRPr="00AE24A1">
        <w:rPr>
          <w:rFonts w:ascii="Times New Roman" w:hAnsi="Times New Roman" w:cs="Times New Roman"/>
          <w:b/>
          <w:sz w:val="24"/>
          <w:szCs w:val="24"/>
          <w:lang w:val="vi-VN"/>
        </w:rPr>
        <w:t>NỘI DUNG</w:t>
      </w:r>
      <w:r w:rsidR="00F14854" w:rsidRPr="00AE24A1">
        <w:rPr>
          <w:rFonts w:ascii="Times New Roman" w:hAnsi="Times New Roman" w:cs="Times New Roman"/>
          <w:b/>
          <w:sz w:val="24"/>
          <w:szCs w:val="24"/>
          <w:lang w:val="vi-VN"/>
        </w:rPr>
        <w:t xml:space="preserve"> NGHỊ ĐỊNH</w:t>
      </w:r>
      <w:r w:rsidR="0029269A" w:rsidRPr="00AE24A1">
        <w:rPr>
          <w:rFonts w:ascii="Times New Roman" w:hAnsi="Times New Roman" w:cs="Times New Roman"/>
          <w:b/>
          <w:sz w:val="24"/>
          <w:szCs w:val="24"/>
          <w:lang w:val="vi-VN"/>
        </w:rPr>
        <w:t xml:space="preserve"> SỬA ĐỔI, BỔ SUNG</w:t>
      </w:r>
    </w:p>
    <w:p w14:paraId="2299206C" w14:textId="77777777" w:rsidR="00782BEF" w:rsidRPr="00AE24A1" w:rsidRDefault="00782BEF" w:rsidP="005D3EAC">
      <w:pPr>
        <w:spacing w:after="100"/>
        <w:rPr>
          <w:rFonts w:ascii="Times New Roman" w:hAnsi="Times New Roman" w:cs="Times New Roman"/>
          <w:b/>
          <w:bCs/>
          <w:sz w:val="24"/>
          <w:szCs w:val="24"/>
          <w:lang w:val="nl-NL"/>
        </w:rPr>
      </w:pPr>
    </w:p>
    <w:p w14:paraId="7F956F8B" w14:textId="77841EA9" w:rsidR="005D3EAC" w:rsidRPr="00AE24A1" w:rsidRDefault="005D3EAC" w:rsidP="007409A5">
      <w:pPr>
        <w:spacing w:line="340" w:lineRule="atLeast"/>
        <w:rPr>
          <w:rFonts w:ascii="Times New Roman" w:hAnsi="Times New Roman" w:cs="Times New Roman"/>
          <w:b/>
          <w:bCs/>
          <w:sz w:val="24"/>
          <w:szCs w:val="24"/>
          <w:lang w:val="nl-NL"/>
        </w:rPr>
      </w:pPr>
      <w:r w:rsidRPr="00AE24A1">
        <w:rPr>
          <w:rFonts w:ascii="Times New Roman" w:hAnsi="Times New Roman" w:cs="Times New Roman"/>
          <w:b/>
          <w:bCs/>
          <w:sz w:val="24"/>
          <w:szCs w:val="24"/>
          <w:lang w:val="nl-NL"/>
        </w:rPr>
        <w:t>I. VỀ KIẾN NGHỊ SỬA ĐỔI, BỔ SUNG THEO TRÌNH TỰ THỦ TỤC RÚT GỌN</w:t>
      </w:r>
    </w:p>
    <w:p w14:paraId="22E5223B" w14:textId="0ED90DB7" w:rsidR="005D3EAC" w:rsidRPr="00AE24A1" w:rsidRDefault="005D3EAC" w:rsidP="007409A5">
      <w:pPr>
        <w:spacing w:line="340" w:lineRule="atLeast"/>
        <w:jc w:val="both"/>
        <w:rPr>
          <w:rFonts w:ascii="Times New Roman" w:hAnsi="Times New Roman" w:cs="Times New Roman"/>
          <w:sz w:val="24"/>
          <w:szCs w:val="24"/>
          <w:lang w:val="pt-BR"/>
        </w:rPr>
      </w:pPr>
      <w:r w:rsidRPr="00AE24A1">
        <w:rPr>
          <w:rFonts w:ascii="Times New Roman" w:hAnsi="Times New Roman" w:cs="Times New Roman"/>
          <w:sz w:val="24"/>
          <w:szCs w:val="24"/>
          <w:lang w:val="pt-BR"/>
        </w:rPr>
        <w:t>1. Theo số liệu thống kê đã có</w:t>
      </w:r>
      <w:r w:rsidR="00971CD5" w:rsidRPr="00AE24A1">
        <w:rPr>
          <w:rFonts w:ascii="Times New Roman" w:hAnsi="Times New Roman" w:cs="Times New Roman"/>
          <w:sz w:val="24"/>
          <w:szCs w:val="24"/>
          <w:lang w:val="pt-BR"/>
        </w:rPr>
        <w:t xml:space="preserve"> hơn 900 đăng kiểm viên</w:t>
      </w:r>
      <w:r w:rsidR="00960ABE" w:rsidRPr="00AE24A1">
        <w:rPr>
          <w:rFonts w:ascii="Times New Roman" w:hAnsi="Times New Roman" w:cs="Times New Roman"/>
          <w:sz w:val="24"/>
          <w:szCs w:val="24"/>
          <w:lang w:val="pt-BR"/>
        </w:rPr>
        <w:t xml:space="preserve"> (ĐKV)</w:t>
      </w:r>
      <w:r w:rsidR="00971CD5" w:rsidRPr="00AE24A1">
        <w:rPr>
          <w:rFonts w:ascii="Times New Roman" w:hAnsi="Times New Roman" w:cs="Times New Roman"/>
          <w:sz w:val="24"/>
          <w:szCs w:val="24"/>
          <w:lang w:val="pt-BR"/>
        </w:rPr>
        <w:t xml:space="preserve"> bị khởi tố</w:t>
      </w:r>
      <w:r w:rsidRPr="00AE24A1">
        <w:rPr>
          <w:rFonts w:ascii="Times New Roman" w:hAnsi="Times New Roman" w:cs="Times New Roman"/>
          <w:sz w:val="24"/>
          <w:szCs w:val="24"/>
          <w:lang w:val="pt-BR"/>
        </w:rPr>
        <w:t xml:space="preserve"> </w:t>
      </w:r>
      <w:r w:rsidR="00971CD5" w:rsidRPr="00AE24A1">
        <w:rPr>
          <w:rFonts w:ascii="Times New Roman" w:hAnsi="Times New Roman" w:cs="Times New Roman"/>
          <w:sz w:val="24"/>
          <w:szCs w:val="24"/>
          <w:lang w:val="pt-BR"/>
        </w:rPr>
        <w:t xml:space="preserve">tại </w:t>
      </w:r>
      <w:r w:rsidRPr="00AE24A1">
        <w:rPr>
          <w:rFonts w:ascii="Times New Roman" w:hAnsi="Times New Roman" w:cs="Times New Roman"/>
          <w:sz w:val="24"/>
          <w:szCs w:val="24"/>
          <w:lang w:val="pt-BR"/>
        </w:rPr>
        <w:t>112</w:t>
      </w:r>
      <w:r w:rsidR="00440E08" w:rsidRPr="00AE24A1">
        <w:rPr>
          <w:rFonts w:ascii="Times New Roman" w:hAnsi="Times New Roman" w:cs="Times New Roman"/>
          <w:sz w:val="24"/>
          <w:szCs w:val="24"/>
          <w:lang w:val="pt-BR"/>
        </w:rPr>
        <w:t xml:space="preserve"> </w:t>
      </w:r>
      <w:r w:rsidR="00A914B0" w:rsidRPr="00AE24A1">
        <w:rPr>
          <w:rFonts w:ascii="Times New Roman" w:hAnsi="Times New Roman" w:cs="Times New Roman"/>
          <w:sz w:val="24"/>
          <w:szCs w:val="24"/>
          <w:lang w:val="pt-BR"/>
        </w:rPr>
        <w:t xml:space="preserve">Đơn vị </w:t>
      </w:r>
      <w:r w:rsidR="00440E08" w:rsidRPr="00AE24A1">
        <w:rPr>
          <w:rFonts w:ascii="Times New Roman" w:hAnsi="Times New Roman" w:cs="Times New Roman"/>
          <w:sz w:val="24"/>
          <w:szCs w:val="24"/>
          <w:lang w:val="pt-BR"/>
        </w:rPr>
        <w:t>đăng kiểm</w:t>
      </w:r>
      <w:r w:rsidRPr="00AE24A1">
        <w:rPr>
          <w:rFonts w:ascii="Times New Roman" w:hAnsi="Times New Roman" w:cs="Times New Roman"/>
          <w:sz w:val="24"/>
          <w:szCs w:val="24"/>
          <w:lang w:val="pt-BR"/>
        </w:rPr>
        <w:t xml:space="preserve"> </w:t>
      </w:r>
      <w:r w:rsidR="00440E08" w:rsidRPr="00AE24A1">
        <w:rPr>
          <w:rFonts w:ascii="Times New Roman" w:hAnsi="Times New Roman" w:cs="Times New Roman"/>
          <w:sz w:val="24"/>
          <w:szCs w:val="24"/>
          <w:lang w:val="pt-BR"/>
        </w:rPr>
        <w:t>(</w:t>
      </w:r>
      <w:r w:rsidR="00A914B0" w:rsidRPr="00AE24A1">
        <w:rPr>
          <w:rFonts w:ascii="Times New Roman" w:hAnsi="Times New Roman" w:cs="Times New Roman"/>
          <w:sz w:val="24"/>
          <w:szCs w:val="24"/>
          <w:lang w:val="pt-BR"/>
        </w:rPr>
        <w:t>ĐVĐK</w:t>
      </w:r>
      <w:r w:rsidR="00440E08" w:rsidRPr="00AE24A1">
        <w:rPr>
          <w:rFonts w:ascii="Times New Roman" w:hAnsi="Times New Roman" w:cs="Times New Roman"/>
          <w:sz w:val="24"/>
          <w:szCs w:val="24"/>
          <w:lang w:val="pt-BR"/>
        </w:rPr>
        <w:t>)</w:t>
      </w:r>
      <w:r w:rsidRPr="00AE24A1">
        <w:rPr>
          <w:rFonts w:ascii="Times New Roman" w:hAnsi="Times New Roman" w:cs="Times New Roman"/>
          <w:sz w:val="24"/>
          <w:szCs w:val="24"/>
          <w:lang w:val="pt-BR"/>
        </w:rPr>
        <w:t xml:space="preserve"> </w:t>
      </w:r>
      <w:r w:rsidR="00971CD5" w:rsidRPr="00AE24A1">
        <w:rPr>
          <w:rFonts w:ascii="Times New Roman" w:hAnsi="Times New Roman" w:cs="Times New Roman"/>
          <w:sz w:val="24"/>
          <w:szCs w:val="24"/>
          <w:lang w:val="pt-BR"/>
        </w:rPr>
        <w:t>của 42 địa phương</w:t>
      </w:r>
      <w:r w:rsidR="00315D02" w:rsidRPr="00AE24A1">
        <w:rPr>
          <w:rFonts w:ascii="Times New Roman" w:hAnsi="Times New Roman" w:cs="Times New Roman"/>
          <w:sz w:val="24"/>
          <w:szCs w:val="24"/>
          <w:lang w:val="pt-BR"/>
        </w:rPr>
        <w:t xml:space="preserve"> </w:t>
      </w:r>
      <w:r w:rsidR="00CE76CC" w:rsidRPr="00AE24A1">
        <w:rPr>
          <w:rFonts w:ascii="Times New Roman" w:hAnsi="Times New Roman" w:cs="Times New Roman"/>
          <w:sz w:val="24"/>
          <w:szCs w:val="24"/>
          <w:lang w:val="pt-BR"/>
        </w:rPr>
        <w:t xml:space="preserve">sẽ </w:t>
      </w:r>
      <w:r w:rsidR="00315D02" w:rsidRPr="00AE24A1">
        <w:rPr>
          <w:rFonts w:ascii="Times New Roman" w:hAnsi="Times New Roman" w:cs="Times New Roman"/>
          <w:sz w:val="24"/>
          <w:szCs w:val="24"/>
          <w:lang w:val="pt-BR"/>
        </w:rPr>
        <w:t>bị thu hồi chứng chỉ ĐKV theo quy định tại điểm c khoản 16 Điều 1 Nghị định số 30/2023/NĐ-CP</w:t>
      </w:r>
      <w:r w:rsidRPr="00AE24A1">
        <w:rPr>
          <w:rFonts w:ascii="Times New Roman" w:hAnsi="Times New Roman" w:cs="Times New Roman"/>
          <w:sz w:val="24"/>
          <w:szCs w:val="24"/>
          <w:lang w:val="pt-BR"/>
        </w:rPr>
        <w:t xml:space="preserve">, trong đó có 91 </w:t>
      </w:r>
      <w:r w:rsidR="00A914B0" w:rsidRPr="00AE24A1">
        <w:rPr>
          <w:rFonts w:ascii="Times New Roman" w:hAnsi="Times New Roman" w:cs="Times New Roman"/>
          <w:sz w:val="24"/>
          <w:szCs w:val="24"/>
          <w:lang w:val="pt-BR"/>
        </w:rPr>
        <w:t>ĐVĐK</w:t>
      </w:r>
      <w:r w:rsidRPr="00AE24A1">
        <w:rPr>
          <w:rFonts w:ascii="Times New Roman" w:hAnsi="Times New Roman" w:cs="Times New Roman"/>
          <w:sz w:val="24"/>
          <w:szCs w:val="24"/>
          <w:lang w:val="pt-BR"/>
        </w:rPr>
        <w:t xml:space="preserve"> tại 32 địa phương</w:t>
      </w:r>
      <w:r w:rsidR="00577B46" w:rsidRPr="00AE24A1">
        <w:rPr>
          <w:rFonts w:ascii="Times New Roman" w:hAnsi="Times New Roman" w:cs="Times New Roman"/>
          <w:sz w:val="24"/>
          <w:szCs w:val="24"/>
          <w:lang w:val="pt-BR"/>
        </w:rPr>
        <w:t xml:space="preserve"> có từ 02 ĐKV trở lên bị khởi tố</w:t>
      </w:r>
      <w:r w:rsidR="00612BC1" w:rsidRPr="00AE24A1">
        <w:rPr>
          <w:rFonts w:ascii="Times New Roman" w:hAnsi="Times New Roman" w:cs="Times New Roman"/>
          <w:sz w:val="24"/>
          <w:szCs w:val="24"/>
          <w:lang w:val="pt-BR"/>
        </w:rPr>
        <w:t xml:space="preserve"> </w:t>
      </w:r>
      <w:r w:rsidR="00AC4A59" w:rsidRPr="00AE24A1">
        <w:rPr>
          <w:rFonts w:ascii="Times New Roman" w:hAnsi="Times New Roman" w:cs="Times New Roman"/>
          <w:sz w:val="24"/>
          <w:szCs w:val="24"/>
          <w:lang w:val="pt-BR"/>
        </w:rPr>
        <w:t>dẫn đế</w:t>
      </w:r>
      <w:r w:rsidR="00384DA7" w:rsidRPr="00AE24A1">
        <w:rPr>
          <w:rFonts w:ascii="Times New Roman" w:hAnsi="Times New Roman" w:cs="Times New Roman"/>
          <w:sz w:val="24"/>
          <w:szCs w:val="24"/>
          <w:lang w:val="pt-BR"/>
        </w:rPr>
        <w:t xml:space="preserve">n </w:t>
      </w:r>
      <w:r w:rsidR="00AC4A59" w:rsidRPr="00AE24A1">
        <w:rPr>
          <w:rFonts w:ascii="Times New Roman" w:hAnsi="Times New Roman" w:cs="Times New Roman"/>
          <w:sz w:val="24"/>
          <w:szCs w:val="24"/>
          <w:lang w:val="pt-BR"/>
        </w:rPr>
        <w:t xml:space="preserve">các </w:t>
      </w:r>
      <w:r w:rsidR="00A914B0" w:rsidRPr="00AE24A1">
        <w:rPr>
          <w:rFonts w:ascii="Times New Roman" w:hAnsi="Times New Roman" w:cs="Times New Roman"/>
          <w:sz w:val="24"/>
          <w:szCs w:val="24"/>
          <w:lang w:val="pt-BR"/>
        </w:rPr>
        <w:t>ĐVĐK</w:t>
      </w:r>
      <w:r w:rsidR="00AC4A59" w:rsidRPr="00AE24A1">
        <w:rPr>
          <w:rFonts w:ascii="Times New Roman" w:hAnsi="Times New Roman" w:cs="Times New Roman"/>
          <w:sz w:val="24"/>
          <w:szCs w:val="24"/>
          <w:lang w:val="pt-BR"/>
        </w:rPr>
        <w:t xml:space="preserve"> này </w:t>
      </w:r>
      <w:r w:rsidRPr="00AE24A1">
        <w:rPr>
          <w:rFonts w:ascii="Times New Roman" w:hAnsi="Times New Roman" w:cs="Times New Roman"/>
          <w:sz w:val="24"/>
          <w:szCs w:val="24"/>
          <w:lang w:val="pt-BR"/>
        </w:rPr>
        <w:t>phải</w:t>
      </w:r>
      <w:r w:rsidR="00A935A1" w:rsidRPr="00AE24A1">
        <w:rPr>
          <w:rFonts w:ascii="Times New Roman" w:hAnsi="Times New Roman" w:cs="Times New Roman"/>
          <w:sz w:val="24"/>
          <w:szCs w:val="24"/>
          <w:lang w:val="pt-BR"/>
        </w:rPr>
        <w:t xml:space="preserve"> bị</w:t>
      </w:r>
      <w:r w:rsidRPr="00AE24A1">
        <w:rPr>
          <w:rFonts w:ascii="Times New Roman" w:hAnsi="Times New Roman" w:cs="Times New Roman"/>
          <w:sz w:val="24"/>
          <w:szCs w:val="24"/>
          <w:lang w:val="pt-BR"/>
        </w:rPr>
        <w:t xml:space="preserve"> dừng hoạt động</w:t>
      </w:r>
      <w:r w:rsidR="00A935A1" w:rsidRPr="00AE24A1">
        <w:rPr>
          <w:rFonts w:ascii="Times New Roman" w:hAnsi="Times New Roman" w:cs="Times New Roman"/>
          <w:sz w:val="24"/>
          <w:szCs w:val="24"/>
          <w:lang w:val="pt-BR"/>
        </w:rPr>
        <w:t xml:space="preserve"> 03 tháng</w:t>
      </w:r>
      <w:r w:rsidRPr="00AE24A1">
        <w:rPr>
          <w:rFonts w:ascii="Times New Roman" w:hAnsi="Times New Roman" w:cs="Times New Roman"/>
          <w:sz w:val="24"/>
          <w:szCs w:val="24"/>
          <w:lang w:val="pt-BR"/>
        </w:rPr>
        <w:t xml:space="preserve"> theo quy định tại khoản 10 Điều 1 Nghị định số 30/2023/NĐ-CP, </w:t>
      </w:r>
      <w:r w:rsidR="003F034D" w:rsidRPr="00AE24A1">
        <w:rPr>
          <w:rFonts w:ascii="Times New Roman" w:hAnsi="Times New Roman" w:cs="Times New Roman"/>
          <w:sz w:val="24"/>
          <w:szCs w:val="24"/>
          <w:lang w:val="pt-BR"/>
        </w:rPr>
        <w:t xml:space="preserve">cùng với việc bị thiếu hụt ĐKV </w:t>
      </w:r>
      <w:r w:rsidRPr="00AE24A1">
        <w:rPr>
          <w:rFonts w:ascii="Times New Roman" w:hAnsi="Times New Roman" w:cs="Times New Roman"/>
          <w:sz w:val="24"/>
          <w:szCs w:val="24"/>
          <w:lang w:val="pt-BR"/>
        </w:rPr>
        <w:t xml:space="preserve">dẫn đến cả nước có tới 36 địa phương có nguy cơ bị ùn tắc phương tiện đến kiểm định. Đặc biệt, sẽ có những địa phương không còn </w:t>
      </w:r>
      <w:r w:rsidR="00A914B0" w:rsidRPr="00AE24A1">
        <w:rPr>
          <w:rFonts w:ascii="Times New Roman" w:hAnsi="Times New Roman" w:cs="Times New Roman"/>
          <w:sz w:val="24"/>
          <w:szCs w:val="24"/>
          <w:lang w:val="pt-BR"/>
        </w:rPr>
        <w:t>ĐVĐK</w:t>
      </w:r>
      <w:r w:rsidRPr="00AE24A1">
        <w:rPr>
          <w:rFonts w:ascii="Times New Roman" w:hAnsi="Times New Roman" w:cs="Times New Roman"/>
          <w:sz w:val="24"/>
          <w:szCs w:val="24"/>
          <w:lang w:val="pt-BR"/>
        </w:rPr>
        <w:t xml:space="preserve"> để hoạt động như: Bắc Kạn và Thái Bình để phục vụ người dân và doanh nghiệp. Việc này sẽ ảnh hưởng và thậm chí dẫn đến ùn tắc phương tiện đến kiểm định tại các địa phương khác do sự dịch chuyển phương tiện từ 36 địa phương trên</w:t>
      </w:r>
      <w:r w:rsidR="008D3671" w:rsidRPr="00AE24A1">
        <w:rPr>
          <w:rFonts w:ascii="Times New Roman" w:hAnsi="Times New Roman" w:cs="Times New Roman"/>
          <w:sz w:val="24"/>
          <w:szCs w:val="24"/>
          <w:lang w:val="pt-BR"/>
        </w:rPr>
        <w:t xml:space="preserve"> đến các địa phương khác để kiểm định</w:t>
      </w:r>
      <w:r w:rsidRPr="00AE24A1">
        <w:rPr>
          <w:rFonts w:ascii="Times New Roman" w:hAnsi="Times New Roman" w:cs="Times New Roman"/>
          <w:sz w:val="24"/>
          <w:szCs w:val="24"/>
          <w:lang w:val="pt-BR"/>
        </w:rPr>
        <w:t xml:space="preserve"> là rất lớn.</w:t>
      </w:r>
    </w:p>
    <w:p w14:paraId="4B5EF94A" w14:textId="743248C9" w:rsidR="005D3EAC" w:rsidRPr="00AE24A1" w:rsidRDefault="005D3EAC" w:rsidP="007409A5">
      <w:pPr>
        <w:spacing w:line="340" w:lineRule="atLeast"/>
        <w:jc w:val="both"/>
        <w:rPr>
          <w:rFonts w:ascii="Times New Roman" w:hAnsi="Times New Roman" w:cs="Times New Roman"/>
          <w:sz w:val="24"/>
          <w:szCs w:val="24"/>
          <w:lang w:val="vi-VN"/>
        </w:rPr>
      </w:pPr>
      <w:r w:rsidRPr="00AE24A1">
        <w:rPr>
          <w:rFonts w:ascii="Times New Roman" w:hAnsi="Times New Roman" w:cs="Times New Roman"/>
          <w:sz w:val="24"/>
          <w:szCs w:val="24"/>
          <w:lang w:val="pt-BR"/>
        </w:rPr>
        <w:t xml:space="preserve">2. Đây là trường hợp chưa có tiền lệ, phát sinh trong thực tiễn hoạt động kiểm định xe cơ giới đã và đang xảy ra trong thời gian vừa qua, do con người gây ra, có nguy cơ đe dọa nghiêm trọng đến tính mạng, sức khỏe, tài sản cá nhân, tài sản của Nhà nước và của </w:t>
      </w:r>
      <w:r w:rsidR="003A3EF5" w:rsidRPr="00AE24A1">
        <w:rPr>
          <w:rFonts w:ascii="Times New Roman" w:hAnsi="Times New Roman" w:cs="Times New Roman"/>
          <w:sz w:val="24"/>
          <w:szCs w:val="24"/>
          <w:lang w:val="pt-BR"/>
        </w:rPr>
        <w:t xml:space="preserve">các </w:t>
      </w:r>
      <w:r w:rsidRPr="00AE24A1">
        <w:rPr>
          <w:rFonts w:ascii="Times New Roman" w:hAnsi="Times New Roman" w:cs="Times New Roman"/>
          <w:sz w:val="24"/>
          <w:szCs w:val="24"/>
          <w:lang w:val="pt-BR"/>
        </w:rPr>
        <w:t>tổ chức khác</w:t>
      </w:r>
      <w:r w:rsidR="006C4893" w:rsidRPr="00AE24A1">
        <w:rPr>
          <w:rFonts w:ascii="Times New Roman" w:hAnsi="Times New Roman" w:cs="Times New Roman"/>
          <w:sz w:val="24"/>
          <w:szCs w:val="24"/>
          <w:lang w:val="pt-BR"/>
        </w:rPr>
        <w:t xml:space="preserve"> (</w:t>
      </w:r>
      <w:r w:rsidR="006C4893" w:rsidRPr="00AE24A1">
        <w:rPr>
          <w:rFonts w:ascii="Times New Roman" w:hAnsi="Times New Roman" w:cs="Times New Roman"/>
          <w:i/>
          <w:sz w:val="24"/>
          <w:szCs w:val="24"/>
          <w:lang w:val="pt-BR"/>
        </w:rPr>
        <w:t xml:space="preserve">do các phương tiện giao thông không được kiểm định kịp thời </w:t>
      </w:r>
      <w:r w:rsidR="00AF5464" w:rsidRPr="00AE24A1">
        <w:rPr>
          <w:rFonts w:ascii="Times New Roman" w:hAnsi="Times New Roman" w:cs="Times New Roman"/>
          <w:i/>
          <w:sz w:val="24"/>
          <w:szCs w:val="24"/>
          <w:lang w:val="pt-BR"/>
        </w:rPr>
        <w:t>dẫn đến nguy cơ tiềm ẩn gây mấ</w:t>
      </w:r>
      <w:r w:rsidR="000C4780" w:rsidRPr="00AE24A1">
        <w:rPr>
          <w:rFonts w:ascii="Times New Roman" w:hAnsi="Times New Roman" w:cs="Times New Roman"/>
          <w:i/>
          <w:sz w:val="24"/>
          <w:szCs w:val="24"/>
          <w:lang w:val="pt-BR"/>
        </w:rPr>
        <w:t>t an toàn kỹ thuật và bảo vệ môi trường</w:t>
      </w:r>
      <w:r w:rsidR="006C4893" w:rsidRPr="00AE24A1">
        <w:rPr>
          <w:rFonts w:ascii="Times New Roman" w:hAnsi="Times New Roman" w:cs="Times New Roman"/>
          <w:sz w:val="24"/>
          <w:szCs w:val="24"/>
          <w:lang w:val="pt-BR"/>
        </w:rPr>
        <w:t>)</w:t>
      </w:r>
      <w:r w:rsidRPr="00AE24A1">
        <w:rPr>
          <w:rFonts w:ascii="Times New Roman" w:hAnsi="Times New Roman" w:cs="Times New Roman"/>
          <w:sz w:val="24"/>
          <w:szCs w:val="24"/>
          <w:lang w:val="pt-BR"/>
        </w:rPr>
        <w:t xml:space="preserve">. </w:t>
      </w:r>
    </w:p>
    <w:p w14:paraId="158E6D25" w14:textId="41FBDC81" w:rsidR="005D3EAC" w:rsidRPr="00AE24A1" w:rsidRDefault="005D3EAC" w:rsidP="007409A5">
      <w:pPr>
        <w:spacing w:line="340" w:lineRule="atLeast"/>
        <w:jc w:val="both"/>
        <w:rPr>
          <w:rFonts w:ascii="Times New Roman" w:hAnsi="Times New Roman" w:cs="Times New Roman"/>
          <w:b/>
          <w:bCs/>
          <w:i/>
          <w:sz w:val="24"/>
          <w:szCs w:val="24"/>
          <w:lang w:val="vi-VN"/>
        </w:rPr>
      </w:pPr>
      <w:r w:rsidRPr="00AE24A1">
        <w:rPr>
          <w:rFonts w:ascii="Times New Roman" w:hAnsi="Times New Roman" w:cs="Times New Roman"/>
          <w:bCs/>
          <w:sz w:val="24"/>
          <w:szCs w:val="24"/>
          <w:lang w:val="vi-VN"/>
        </w:rPr>
        <w:t>Do đó, để kịp thời tháo gỡ các khó khăn, vướng mắc, việc xây dựng Nghị đị</w:t>
      </w:r>
      <w:r w:rsidR="009C4B53" w:rsidRPr="00AE24A1">
        <w:rPr>
          <w:rFonts w:ascii="Times New Roman" w:hAnsi="Times New Roman" w:cs="Times New Roman"/>
          <w:bCs/>
          <w:sz w:val="24"/>
          <w:szCs w:val="24"/>
          <w:lang w:val="vi-VN"/>
        </w:rPr>
        <w:t>nh sửa đổi, bổ sung</w:t>
      </w:r>
      <w:r w:rsidR="00C55BA8" w:rsidRPr="00AE24A1">
        <w:rPr>
          <w:rFonts w:ascii="Times New Roman" w:hAnsi="Times New Roman" w:cs="Times New Roman"/>
          <w:bCs/>
          <w:sz w:val="24"/>
          <w:szCs w:val="24"/>
          <w:lang w:val="vi-VN"/>
        </w:rPr>
        <w:t xml:space="preserve"> </w:t>
      </w:r>
      <w:r w:rsidR="00C55BA8" w:rsidRPr="00AE24A1">
        <w:rPr>
          <w:rFonts w:ascii="Times New Roman" w:hAnsi="Times New Roman" w:cs="Times New Roman"/>
          <w:sz w:val="24"/>
          <w:szCs w:val="24"/>
          <w:lang w:val="vi-VN"/>
        </w:rPr>
        <w:t>nghị định 30/2023/</w:t>
      </w:r>
      <w:proofErr w:type="spellStart"/>
      <w:r w:rsidR="00C55BA8" w:rsidRPr="00AE24A1">
        <w:rPr>
          <w:rFonts w:ascii="Times New Roman" w:hAnsi="Times New Roman" w:cs="Times New Roman"/>
          <w:sz w:val="24"/>
          <w:szCs w:val="24"/>
          <w:lang w:val="vi-VN"/>
        </w:rPr>
        <w:t>NĐ-CP</w:t>
      </w:r>
      <w:proofErr w:type="spellEnd"/>
      <w:r w:rsidR="00C55BA8" w:rsidRPr="00AE24A1">
        <w:rPr>
          <w:rFonts w:ascii="Times New Roman" w:hAnsi="Times New Roman" w:cs="Times New Roman"/>
          <w:sz w:val="24"/>
          <w:szCs w:val="24"/>
          <w:lang w:val="vi-VN"/>
        </w:rPr>
        <w:t xml:space="preserve"> và Nghị định 139/2018/</w:t>
      </w:r>
      <w:proofErr w:type="spellStart"/>
      <w:r w:rsidR="00C55BA8" w:rsidRPr="00AE24A1">
        <w:rPr>
          <w:rFonts w:ascii="Times New Roman" w:hAnsi="Times New Roman" w:cs="Times New Roman"/>
          <w:sz w:val="24"/>
          <w:szCs w:val="24"/>
          <w:lang w:val="vi-VN"/>
        </w:rPr>
        <w:t>NĐ-CP</w:t>
      </w:r>
      <w:proofErr w:type="spellEnd"/>
      <w:r w:rsidR="00C55BA8" w:rsidRPr="00AE24A1">
        <w:rPr>
          <w:rFonts w:ascii="Times New Roman" w:hAnsi="Times New Roman" w:cs="Times New Roman"/>
          <w:bCs/>
          <w:sz w:val="24"/>
          <w:szCs w:val="24"/>
          <w:lang w:val="vi-VN"/>
        </w:rPr>
        <w:t xml:space="preserve"> </w:t>
      </w:r>
      <w:r w:rsidR="0070429D" w:rsidRPr="00AE24A1">
        <w:rPr>
          <w:rFonts w:ascii="Times New Roman" w:hAnsi="Times New Roman" w:cs="Times New Roman"/>
          <w:bCs/>
          <w:sz w:val="24"/>
          <w:szCs w:val="24"/>
          <w:lang w:val="vi-VN"/>
        </w:rPr>
        <w:t xml:space="preserve"> quy định về điều kiện kinh doanh đối với dịch vụ kiểm định xe cơ giới </w:t>
      </w:r>
      <w:r w:rsidRPr="00AE24A1">
        <w:rPr>
          <w:rFonts w:ascii="Times New Roman" w:hAnsi="Times New Roman" w:cs="Times New Roman"/>
          <w:bCs/>
          <w:sz w:val="24"/>
          <w:szCs w:val="24"/>
          <w:lang w:val="vi-VN"/>
        </w:rPr>
        <w:t xml:space="preserve">theo trình tự, thủ tục rút gọn là hoàn toàn </w:t>
      </w:r>
      <w:r w:rsidRPr="00AE24A1">
        <w:rPr>
          <w:rFonts w:ascii="Times New Roman" w:hAnsi="Times New Roman" w:cs="Times New Roman"/>
          <w:b/>
          <w:bCs/>
          <w:i/>
          <w:sz w:val="24"/>
          <w:szCs w:val="24"/>
          <w:lang w:val="vi-VN"/>
        </w:rPr>
        <w:t>phù hợp với quy định tại khoản 1 Điều 146 Luật Ban hành văn bản quy phạm pháp luật để giải quyế</w:t>
      </w:r>
      <w:r w:rsidR="006F23CB" w:rsidRPr="00AE24A1">
        <w:rPr>
          <w:rFonts w:ascii="Times New Roman" w:hAnsi="Times New Roman" w:cs="Times New Roman"/>
          <w:b/>
          <w:bCs/>
          <w:i/>
          <w:sz w:val="24"/>
          <w:szCs w:val="24"/>
          <w:lang w:val="vi-VN"/>
        </w:rPr>
        <w:t>t “</w:t>
      </w:r>
      <w:r w:rsidRPr="00AE24A1">
        <w:rPr>
          <w:rFonts w:ascii="Times New Roman" w:hAnsi="Times New Roman" w:cs="Times New Roman"/>
          <w:b/>
          <w:bCs/>
          <w:i/>
          <w:sz w:val="24"/>
          <w:szCs w:val="24"/>
          <w:lang w:val="vi-VN"/>
        </w:rPr>
        <w:t>Trường hợp khẩn cấp theo quy định của pháp luật về tình trạng khẩn cấp; ……..; trường hợp cấp bách để giải quyết những vấn đề phát sinh trong thực tiễn.”.</w:t>
      </w:r>
    </w:p>
    <w:p w14:paraId="44238AE1" w14:textId="13927147" w:rsidR="0027210B" w:rsidRPr="00AE24A1" w:rsidRDefault="005D3EAC" w:rsidP="007409A5">
      <w:pPr>
        <w:spacing w:line="340" w:lineRule="atLeast"/>
        <w:jc w:val="both"/>
        <w:rPr>
          <w:rFonts w:ascii="Times New Roman" w:eastAsia="Calibri" w:hAnsi="Times New Roman" w:cs="Times New Roman"/>
          <w:sz w:val="24"/>
          <w:szCs w:val="24"/>
          <w:lang w:val="vi-VN"/>
        </w:rPr>
      </w:pPr>
      <w:r w:rsidRPr="00AE24A1">
        <w:rPr>
          <w:rFonts w:ascii="Times New Roman" w:hAnsi="Times New Roman" w:cs="Times New Roman"/>
          <w:sz w:val="24"/>
          <w:szCs w:val="24"/>
          <w:lang w:val="nl-NL"/>
        </w:rPr>
        <w:t xml:space="preserve">3. </w:t>
      </w:r>
      <w:r w:rsidR="0027210B" w:rsidRPr="00AE24A1">
        <w:rPr>
          <w:rFonts w:ascii="Times New Roman" w:eastAsia="Calibri" w:hAnsi="Times New Roman" w:cs="Times New Roman"/>
          <w:sz w:val="24"/>
          <w:szCs w:val="24"/>
          <w:lang w:val="nl-NL"/>
        </w:rPr>
        <w:t xml:space="preserve">Nội dung Dự thảo Nghị định sửa đổi, bổ sung là hoàn toàn phù hợp thẩm quyền của Chính phủ trong việc ban hành Nghị định để quy định  </w:t>
      </w:r>
      <w:r w:rsidR="0027210B" w:rsidRPr="00AE24A1">
        <w:rPr>
          <w:rFonts w:ascii="Times New Roman" w:eastAsia="Calibri" w:hAnsi="Times New Roman" w:cs="Times New Roman"/>
          <w:sz w:val="24"/>
          <w:szCs w:val="24"/>
          <w:lang w:val="vi-VN"/>
        </w:rPr>
        <w:t>“</w:t>
      </w:r>
      <w:r w:rsidR="0027210B" w:rsidRPr="00AE24A1">
        <w:rPr>
          <w:rFonts w:ascii="Times New Roman" w:eastAsia="Calibri" w:hAnsi="Times New Roman" w:cs="Times New Roman"/>
          <w:b/>
          <w:bCs/>
          <w:i/>
          <w:iCs/>
          <w:sz w:val="24"/>
          <w:szCs w:val="24"/>
          <w:lang w:val="vi-VN"/>
        </w:rPr>
        <w:t>Chi tiết điều, khoản, điểm được giao trong luật</w:t>
      </w:r>
      <w:r w:rsidR="0027210B" w:rsidRPr="00AE24A1">
        <w:rPr>
          <w:rFonts w:ascii="Times New Roman" w:eastAsia="Calibri" w:hAnsi="Times New Roman" w:cs="Times New Roman"/>
          <w:i/>
          <w:iCs/>
          <w:sz w:val="24"/>
          <w:szCs w:val="24"/>
          <w:lang w:val="vi-VN"/>
        </w:rPr>
        <w:t>, nghị quyết của Quốc hội, pháp lệnh, nghị quyết của Ủy ban thường vụ Quốc hội, lệnh, quyết định của Chủ tịch nước;”</w:t>
      </w:r>
      <w:r w:rsidR="0027210B" w:rsidRPr="00AE24A1">
        <w:rPr>
          <w:rFonts w:ascii="Times New Roman" w:eastAsia="Calibri" w:hAnsi="Times New Roman" w:cs="Times New Roman"/>
          <w:sz w:val="24"/>
          <w:szCs w:val="24"/>
          <w:lang w:val="vi-VN"/>
        </w:rPr>
        <w:t xml:space="preserve"> được nêu tại </w:t>
      </w:r>
      <w:r w:rsidR="0027210B" w:rsidRPr="00AE24A1">
        <w:rPr>
          <w:rFonts w:ascii="Times New Roman" w:eastAsia="Calibri" w:hAnsi="Times New Roman" w:cs="Times New Roman"/>
          <w:b/>
          <w:bCs/>
          <w:sz w:val="24"/>
          <w:szCs w:val="24"/>
          <w:lang w:val="nl-NL"/>
        </w:rPr>
        <w:t>khoản 1</w:t>
      </w:r>
      <w:r w:rsidR="0027210B" w:rsidRPr="00AE24A1">
        <w:rPr>
          <w:rFonts w:ascii="Times New Roman" w:eastAsia="Calibri" w:hAnsi="Times New Roman" w:cs="Times New Roman"/>
          <w:sz w:val="24"/>
          <w:szCs w:val="24"/>
          <w:lang w:val="nl-NL"/>
        </w:rPr>
        <w:t xml:space="preserve"> </w:t>
      </w:r>
      <w:r w:rsidR="0027210B" w:rsidRPr="00AE24A1">
        <w:rPr>
          <w:rFonts w:ascii="Times New Roman" w:eastAsia="Calibri" w:hAnsi="Times New Roman" w:cs="Times New Roman"/>
          <w:b/>
          <w:bCs/>
          <w:sz w:val="24"/>
          <w:szCs w:val="24"/>
          <w:lang w:val="nl-NL"/>
        </w:rPr>
        <w:t xml:space="preserve">Điều 19 </w:t>
      </w:r>
      <w:r w:rsidR="0027210B" w:rsidRPr="00AE24A1">
        <w:rPr>
          <w:rFonts w:ascii="Times New Roman" w:eastAsia="Calibri" w:hAnsi="Times New Roman" w:cs="Times New Roman"/>
          <w:sz w:val="24"/>
          <w:szCs w:val="24"/>
          <w:lang w:val="nl-NL"/>
        </w:rPr>
        <w:t>của</w:t>
      </w:r>
      <w:r w:rsidR="0027210B" w:rsidRPr="00AE24A1">
        <w:rPr>
          <w:rFonts w:ascii="Times New Roman" w:eastAsia="Calibri" w:hAnsi="Times New Roman" w:cs="Times New Roman"/>
          <w:b/>
          <w:bCs/>
          <w:sz w:val="24"/>
          <w:szCs w:val="24"/>
          <w:lang w:val="nl-NL"/>
        </w:rPr>
        <w:t xml:space="preserve"> </w:t>
      </w:r>
      <w:r w:rsidR="0027210B" w:rsidRPr="00AE24A1">
        <w:rPr>
          <w:rFonts w:ascii="Times New Roman" w:eastAsia="Calibri" w:hAnsi="Times New Roman" w:cs="Times New Roman"/>
          <w:sz w:val="24"/>
          <w:szCs w:val="24"/>
          <w:lang w:val="vi-VN"/>
        </w:rPr>
        <w:t xml:space="preserve">Luật Ban hành </w:t>
      </w:r>
      <w:r w:rsidR="0027210B" w:rsidRPr="00AE24A1">
        <w:rPr>
          <w:rFonts w:ascii="Times New Roman" w:eastAsia="Times New Roman" w:hAnsi="Times New Roman" w:cs="Times New Roman"/>
          <w:sz w:val="24"/>
          <w:szCs w:val="24"/>
          <w:lang w:val="vi-VN"/>
        </w:rPr>
        <w:t>văn bản quy phạm pháp luật năm 2015 (sửa đổi, bổ sung năm 2020)</w:t>
      </w:r>
      <w:r w:rsidR="0027210B" w:rsidRPr="00AE24A1">
        <w:rPr>
          <w:rFonts w:ascii="Times New Roman" w:eastAsia="Calibri" w:hAnsi="Times New Roman" w:cs="Times New Roman"/>
          <w:sz w:val="24"/>
          <w:szCs w:val="24"/>
          <w:lang w:val="vi-VN"/>
        </w:rPr>
        <w:t xml:space="preserve"> để triển khai thực hiện quy định tại </w:t>
      </w:r>
      <w:r w:rsidR="0027210B" w:rsidRPr="00AE24A1">
        <w:rPr>
          <w:rFonts w:ascii="Times New Roman" w:eastAsia="Calibri" w:hAnsi="Times New Roman" w:cs="Times New Roman"/>
          <w:b/>
          <w:sz w:val="24"/>
          <w:szCs w:val="24"/>
          <w:lang w:val="vi-VN"/>
        </w:rPr>
        <w:t xml:space="preserve">Khoản 2 và Khoản 3 </w:t>
      </w:r>
      <w:r w:rsidR="0027210B" w:rsidRPr="00AE24A1">
        <w:rPr>
          <w:rFonts w:ascii="Times New Roman" w:eastAsia="Calibri" w:hAnsi="Times New Roman" w:cs="Times New Roman"/>
          <w:b/>
          <w:bCs/>
          <w:iCs/>
          <w:sz w:val="24"/>
          <w:szCs w:val="24"/>
          <w:lang w:val="vi-VN"/>
        </w:rPr>
        <w:t>Điều 7 ngành nghề đầu tư kinh doanh có điều kiện</w:t>
      </w:r>
      <w:r w:rsidR="0027210B" w:rsidRPr="00AE24A1">
        <w:rPr>
          <w:rFonts w:ascii="Times New Roman" w:eastAsia="Calibri" w:hAnsi="Times New Roman" w:cs="Times New Roman"/>
          <w:b/>
          <w:bCs/>
          <w:i/>
          <w:iCs/>
          <w:sz w:val="24"/>
          <w:szCs w:val="24"/>
          <w:lang w:val="vi-VN"/>
        </w:rPr>
        <w:t xml:space="preserve"> </w:t>
      </w:r>
      <w:r w:rsidR="0027210B" w:rsidRPr="00AE24A1">
        <w:rPr>
          <w:rFonts w:ascii="Times New Roman" w:eastAsia="Calibri" w:hAnsi="Times New Roman" w:cs="Times New Roman"/>
          <w:b/>
          <w:bCs/>
          <w:sz w:val="24"/>
          <w:szCs w:val="24"/>
          <w:lang w:val="vi-VN"/>
        </w:rPr>
        <w:t xml:space="preserve">của Luật Đầu tư 2020 (Luật số </w:t>
      </w:r>
      <w:r w:rsidR="0027210B" w:rsidRPr="00AE24A1">
        <w:rPr>
          <w:rFonts w:ascii="Times New Roman" w:eastAsia="Calibri" w:hAnsi="Times New Roman" w:cs="Times New Roman"/>
          <w:b/>
          <w:bCs/>
          <w:sz w:val="24"/>
          <w:szCs w:val="24"/>
          <w:lang w:val="vi-VN"/>
        </w:rPr>
        <w:lastRenderedPageBreak/>
        <w:t>61/2020/</w:t>
      </w:r>
      <w:proofErr w:type="spellStart"/>
      <w:r w:rsidR="0027210B" w:rsidRPr="00AE24A1">
        <w:rPr>
          <w:rFonts w:ascii="Times New Roman" w:eastAsia="Calibri" w:hAnsi="Times New Roman" w:cs="Times New Roman"/>
          <w:b/>
          <w:bCs/>
          <w:sz w:val="24"/>
          <w:szCs w:val="24"/>
          <w:lang w:val="vi-VN"/>
        </w:rPr>
        <w:t>QH14</w:t>
      </w:r>
      <w:proofErr w:type="spellEnd"/>
      <w:r w:rsidR="0027210B" w:rsidRPr="00AE24A1">
        <w:rPr>
          <w:rFonts w:ascii="Times New Roman" w:eastAsia="Calibri" w:hAnsi="Times New Roman" w:cs="Times New Roman"/>
          <w:b/>
          <w:bCs/>
          <w:sz w:val="24"/>
          <w:szCs w:val="24"/>
          <w:lang w:val="vi-VN"/>
        </w:rPr>
        <w:t>).</w:t>
      </w:r>
      <w:r w:rsidR="0027210B" w:rsidRPr="00AE24A1">
        <w:rPr>
          <w:rFonts w:ascii="Times New Roman" w:eastAsia="Calibri" w:hAnsi="Times New Roman" w:cs="Times New Roman"/>
          <w:sz w:val="24"/>
          <w:szCs w:val="24"/>
          <w:lang w:val="vi-VN"/>
        </w:rPr>
        <w:t xml:space="preserve"> Đồng thời phù hợp thẩm quyền quyết định việc xây dựng, ban hành văn bản quy phạm pháp luật theo trình tự, thủ tục rút gọn của Thủ tướng chính phủ đã được quy định</w:t>
      </w:r>
      <w:r w:rsidR="0027210B" w:rsidRPr="00AE24A1">
        <w:rPr>
          <w:rFonts w:ascii="Times New Roman" w:eastAsia="Calibri" w:hAnsi="Times New Roman" w:cs="Times New Roman"/>
          <w:b/>
          <w:bCs/>
          <w:sz w:val="24"/>
          <w:szCs w:val="24"/>
          <w:lang w:val="vi-VN"/>
        </w:rPr>
        <w:t xml:space="preserve"> </w:t>
      </w:r>
      <w:r w:rsidR="0027210B" w:rsidRPr="00AE24A1">
        <w:rPr>
          <w:rFonts w:ascii="Times New Roman" w:eastAsia="Calibri" w:hAnsi="Times New Roman" w:cs="Times New Roman"/>
          <w:sz w:val="24"/>
          <w:szCs w:val="24"/>
          <w:lang w:val="vi-VN"/>
        </w:rPr>
        <w:t xml:space="preserve">khoản 3 Điều 147 Luật Ban hành </w:t>
      </w:r>
      <w:r w:rsidR="0027210B" w:rsidRPr="00AE24A1">
        <w:rPr>
          <w:rFonts w:ascii="Times New Roman" w:eastAsia="Times New Roman" w:hAnsi="Times New Roman" w:cs="Times New Roman"/>
          <w:sz w:val="24"/>
          <w:szCs w:val="24"/>
          <w:lang w:val="vi-VN"/>
        </w:rPr>
        <w:t>văn bản quy phạm pháp luật năm 2015 (sửa đổi, bổ sung năm 2020).</w:t>
      </w:r>
    </w:p>
    <w:p w14:paraId="7DE7E405" w14:textId="77777777" w:rsidR="0027210B" w:rsidRPr="00AE24A1" w:rsidRDefault="0027210B" w:rsidP="00CB27EA">
      <w:pPr>
        <w:jc w:val="both"/>
        <w:rPr>
          <w:rFonts w:ascii="Times New Roman" w:hAnsi="Times New Roman" w:cs="Times New Roman"/>
          <w:sz w:val="24"/>
          <w:szCs w:val="24"/>
          <w:lang w:val="vi-VN"/>
        </w:rPr>
      </w:pPr>
    </w:p>
    <w:p w14:paraId="0C929C70" w14:textId="2FEDF6DE" w:rsidR="00B65869" w:rsidRPr="00AE24A1" w:rsidRDefault="00330D56" w:rsidP="00CB27EA">
      <w:pPr>
        <w:rPr>
          <w:rFonts w:ascii="Times New Roman" w:hAnsi="Times New Roman" w:cs="Times New Roman"/>
          <w:b/>
          <w:bCs/>
          <w:sz w:val="24"/>
          <w:szCs w:val="24"/>
          <w:lang w:val="vi-VN"/>
        </w:rPr>
      </w:pPr>
      <w:proofErr w:type="spellStart"/>
      <w:r w:rsidRPr="00AE24A1">
        <w:rPr>
          <w:rFonts w:ascii="Times New Roman" w:hAnsi="Times New Roman" w:cs="Times New Roman"/>
          <w:b/>
          <w:bCs/>
          <w:sz w:val="24"/>
          <w:szCs w:val="24"/>
          <w:lang w:val="vi-VN"/>
        </w:rPr>
        <w:t>II</w:t>
      </w:r>
      <w:proofErr w:type="spellEnd"/>
      <w:r w:rsidRPr="00AE24A1">
        <w:rPr>
          <w:rFonts w:ascii="Times New Roman" w:hAnsi="Times New Roman" w:cs="Times New Roman"/>
          <w:b/>
          <w:bCs/>
          <w:sz w:val="24"/>
          <w:szCs w:val="24"/>
          <w:lang w:val="vi-VN"/>
        </w:rPr>
        <w:t>. CÁC NỘI DUNG SỬA ĐỔI</w:t>
      </w:r>
      <w:r w:rsidR="00DB68D4" w:rsidRPr="00AE24A1">
        <w:rPr>
          <w:rFonts w:ascii="Times New Roman" w:hAnsi="Times New Roman" w:cs="Times New Roman"/>
          <w:b/>
          <w:bCs/>
          <w:sz w:val="24"/>
          <w:szCs w:val="24"/>
          <w:lang w:val="vi-VN"/>
        </w:rPr>
        <w:t>, BỔ SUNG</w:t>
      </w:r>
      <w:r w:rsidRPr="00AE24A1">
        <w:rPr>
          <w:rFonts w:ascii="Times New Roman" w:hAnsi="Times New Roman" w:cs="Times New Roman"/>
          <w:b/>
          <w:bCs/>
          <w:sz w:val="24"/>
          <w:szCs w:val="24"/>
          <w:lang w:val="vi-VN"/>
        </w:rPr>
        <w:t xml:space="preserve">: </w:t>
      </w:r>
    </w:p>
    <w:p w14:paraId="7FED5AE4" w14:textId="2E4E2F03" w:rsidR="008E0621" w:rsidRPr="00AE24A1" w:rsidRDefault="00C4160F" w:rsidP="00CB27EA">
      <w:pPr>
        <w:jc w:val="both"/>
        <w:rPr>
          <w:rFonts w:ascii="Times New Roman" w:hAnsi="Times New Roman" w:cs="Times New Roman"/>
          <w:sz w:val="24"/>
          <w:szCs w:val="24"/>
          <w:lang w:val="pt-BR"/>
        </w:rPr>
      </w:pPr>
      <w:r w:rsidRPr="00AE24A1">
        <w:rPr>
          <w:rFonts w:ascii="Times New Roman" w:hAnsi="Times New Roman" w:cs="Times New Roman"/>
          <w:sz w:val="24"/>
          <w:szCs w:val="24"/>
          <w:lang w:val="pt-BR"/>
        </w:rPr>
        <w:t xml:space="preserve">1. </w:t>
      </w:r>
      <w:r w:rsidR="00B32BC3" w:rsidRPr="00AE24A1">
        <w:rPr>
          <w:rFonts w:ascii="Times New Roman" w:hAnsi="Times New Roman" w:cs="Times New Roman"/>
          <w:sz w:val="24"/>
          <w:szCs w:val="24"/>
          <w:lang w:val="pt-BR"/>
        </w:rPr>
        <w:t xml:space="preserve">Loại trừ trường hợp </w:t>
      </w:r>
      <w:r w:rsidR="00C551DF" w:rsidRPr="00AE24A1">
        <w:rPr>
          <w:rFonts w:ascii="Times New Roman" w:hAnsi="Times New Roman" w:cs="Times New Roman"/>
          <w:sz w:val="24"/>
          <w:szCs w:val="24"/>
          <w:lang w:val="pt-BR"/>
        </w:rPr>
        <w:t xml:space="preserve">thu hồi chứng chỉ </w:t>
      </w:r>
      <w:r w:rsidR="00B32BC3" w:rsidRPr="00AE24A1">
        <w:rPr>
          <w:rFonts w:ascii="Times New Roman" w:hAnsi="Times New Roman" w:cs="Times New Roman"/>
          <w:sz w:val="24"/>
          <w:szCs w:val="24"/>
          <w:lang w:val="pt-BR"/>
        </w:rPr>
        <w:t xml:space="preserve">đăng kiểm viên </w:t>
      </w:r>
      <w:r w:rsidR="00770F8C" w:rsidRPr="00AE24A1">
        <w:rPr>
          <w:rFonts w:ascii="Times New Roman" w:hAnsi="Times New Roman" w:cs="Times New Roman"/>
          <w:sz w:val="24"/>
          <w:szCs w:val="24"/>
          <w:lang w:val="pt-BR"/>
        </w:rPr>
        <w:t>và tạm đình chỉ hoạt động của đơn vị đăng kiểm</w:t>
      </w:r>
      <w:r w:rsidR="007431A7" w:rsidRPr="00AE24A1">
        <w:rPr>
          <w:rFonts w:ascii="Times New Roman" w:hAnsi="Times New Roman" w:cs="Times New Roman"/>
          <w:sz w:val="24"/>
          <w:szCs w:val="24"/>
          <w:lang w:val="pt-BR"/>
        </w:rPr>
        <w:t xml:space="preserve"> </w:t>
      </w:r>
      <w:r w:rsidR="006F76B8" w:rsidRPr="00AE24A1">
        <w:rPr>
          <w:rFonts w:ascii="Times New Roman" w:hAnsi="Times New Roman" w:cs="Times New Roman"/>
          <w:sz w:val="24"/>
          <w:szCs w:val="24"/>
          <w:lang w:val="pt-BR"/>
        </w:rPr>
        <w:t xml:space="preserve">để tránh tái lập tình trạng bị ùn tắc </w:t>
      </w:r>
      <w:r w:rsidR="00D07F51" w:rsidRPr="00AE24A1">
        <w:rPr>
          <w:rFonts w:ascii="Times New Roman" w:hAnsi="Times New Roman" w:cs="Times New Roman"/>
          <w:sz w:val="24"/>
          <w:szCs w:val="24"/>
          <w:lang w:val="pt-BR"/>
        </w:rPr>
        <w:t xml:space="preserve">nghiêm trọng </w:t>
      </w:r>
      <w:r w:rsidR="006F76B8" w:rsidRPr="00AE24A1">
        <w:rPr>
          <w:rFonts w:ascii="Times New Roman" w:hAnsi="Times New Roman" w:cs="Times New Roman"/>
          <w:sz w:val="24"/>
          <w:szCs w:val="24"/>
          <w:lang w:val="pt-BR"/>
        </w:rPr>
        <w:t>phương tiện kiểm định do các đơn vị đăng kiểm bị thiếu đăng kiểm viên và</w:t>
      </w:r>
      <w:r w:rsidR="0008788C" w:rsidRPr="00AE24A1">
        <w:rPr>
          <w:rFonts w:ascii="Times New Roman" w:hAnsi="Times New Roman" w:cs="Times New Roman"/>
          <w:sz w:val="24"/>
          <w:szCs w:val="24"/>
          <w:lang w:val="pt-BR"/>
        </w:rPr>
        <w:t xml:space="preserve"> bị</w:t>
      </w:r>
      <w:r w:rsidR="006F76B8" w:rsidRPr="00AE24A1">
        <w:rPr>
          <w:rFonts w:ascii="Times New Roman" w:hAnsi="Times New Roman" w:cs="Times New Roman"/>
          <w:sz w:val="24"/>
          <w:szCs w:val="24"/>
          <w:lang w:val="pt-BR"/>
        </w:rPr>
        <w:t xml:space="preserve"> dừng hoạt động, gây thiệt hại không đáng có cho người dân và doanh nghiệp, làm ảnh hưởng đến sự phát triển kinh tế-xã hội của đất nước.</w:t>
      </w:r>
    </w:p>
    <w:p w14:paraId="0DE907E5" w14:textId="4AC3289A" w:rsidR="00FF17BC" w:rsidRPr="00AE24A1" w:rsidRDefault="00C4160F" w:rsidP="00C4160F">
      <w:pPr>
        <w:spacing w:after="100"/>
        <w:jc w:val="both"/>
        <w:rPr>
          <w:rFonts w:ascii="Times New Roman" w:hAnsi="Times New Roman" w:cs="Times New Roman"/>
          <w:sz w:val="24"/>
          <w:szCs w:val="24"/>
          <w:lang w:val="pt-BR"/>
        </w:rPr>
      </w:pPr>
      <w:r w:rsidRPr="00AE24A1">
        <w:rPr>
          <w:rFonts w:ascii="Times New Roman" w:hAnsi="Times New Roman" w:cs="Times New Roman"/>
          <w:sz w:val="24"/>
          <w:szCs w:val="24"/>
          <w:lang w:val="pt-BR"/>
        </w:rPr>
        <w:t xml:space="preserve">2. </w:t>
      </w:r>
      <w:r w:rsidR="00FF17BC" w:rsidRPr="00AE24A1">
        <w:rPr>
          <w:rFonts w:ascii="Times New Roman" w:hAnsi="Times New Roman" w:cs="Times New Roman"/>
          <w:sz w:val="24"/>
          <w:szCs w:val="24"/>
          <w:lang w:val="pt-BR"/>
        </w:rPr>
        <w:t xml:space="preserve">Bổ sung </w:t>
      </w:r>
      <w:r w:rsidR="00BB65B0" w:rsidRPr="00AE24A1">
        <w:rPr>
          <w:rFonts w:ascii="Times New Roman" w:hAnsi="Times New Roman" w:cs="Times New Roman"/>
          <w:sz w:val="24"/>
          <w:szCs w:val="24"/>
          <w:lang w:val="pt-BR"/>
        </w:rPr>
        <w:t>th</w:t>
      </w:r>
      <w:r w:rsidR="00390DD5" w:rsidRPr="00AE24A1">
        <w:rPr>
          <w:rFonts w:ascii="Times New Roman" w:hAnsi="Times New Roman" w:cs="Times New Roman"/>
          <w:sz w:val="24"/>
          <w:szCs w:val="24"/>
          <w:lang w:val="pt-BR"/>
        </w:rPr>
        <w:t xml:space="preserve">êm </w:t>
      </w:r>
      <w:r w:rsidR="00FF17BC" w:rsidRPr="00AE24A1">
        <w:rPr>
          <w:rFonts w:ascii="Times New Roman" w:hAnsi="Times New Roman" w:cs="Times New Roman"/>
          <w:sz w:val="24"/>
          <w:szCs w:val="24"/>
          <w:lang w:val="pt-BR"/>
        </w:rPr>
        <w:t>trình tự, thủ tục</w:t>
      </w:r>
      <w:r w:rsidR="00390DD5" w:rsidRPr="00AE24A1">
        <w:rPr>
          <w:rFonts w:ascii="Times New Roman" w:hAnsi="Times New Roman" w:cs="Times New Roman"/>
          <w:sz w:val="24"/>
          <w:szCs w:val="24"/>
          <w:lang w:val="pt-BR"/>
        </w:rPr>
        <w:t xml:space="preserve"> </w:t>
      </w:r>
      <w:r w:rsidR="00FF17BC" w:rsidRPr="00AE24A1">
        <w:rPr>
          <w:rFonts w:ascii="Times New Roman" w:hAnsi="Times New Roman" w:cs="Times New Roman"/>
          <w:sz w:val="24"/>
          <w:szCs w:val="24"/>
          <w:lang w:val="pt-BR"/>
        </w:rPr>
        <w:t xml:space="preserve">cấp lại Giấy chứng nhận đủ điều kiện </w:t>
      </w:r>
      <w:r w:rsidR="005C5E1C" w:rsidRPr="00AE24A1">
        <w:rPr>
          <w:rFonts w:ascii="Times New Roman" w:hAnsi="Times New Roman" w:cs="Times New Roman"/>
          <w:sz w:val="24"/>
          <w:szCs w:val="24"/>
          <w:lang w:val="pt-BR"/>
        </w:rPr>
        <w:t>hoạt động</w:t>
      </w:r>
      <w:r w:rsidR="00FF17BC" w:rsidRPr="00AE24A1">
        <w:rPr>
          <w:rFonts w:ascii="Times New Roman" w:hAnsi="Times New Roman" w:cs="Times New Roman"/>
          <w:sz w:val="24"/>
          <w:szCs w:val="24"/>
          <w:lang w:val="pt-BR"/>
        </w:rPr>
        <w:t xml:space="preserve"> kiểm định xe cơ giới </w:t>
      </w:r>
      <w:r w:rsidR="0061308B" w:rsidRPr="00AE24A1">
        <w:rPr>
          <w:rFonts w:ascii="Times New Roman" w:hAnsi="Times New Roman" w:cs="Times New Roman"/>
          <w:sz w:val="24"/>
          <w:szCs w:val="24"/>
          <w:lang w:val="pt-BR"/>
        </w:rPr>
        <w:t xml:space="preserve">đã có quy định trong Nghị định hiện tại </w:t>
      </w:r>
      <w:r w:rsidR="00FF17BC" w:rsidRPr="00AE24A1">
        <w:rPr>
          <w:rFonts w:ascii="Times New Roman" w:hAnsi="Times New Roman" w:cs="Times New Roman"/>
          <w:sz w:val="24"/>
          <w:szCs w:val="24"/>
          <w:lang w:val="pt-BR"/>
        </w:rPr>
        <w:t>đối với trường hợp đơn vị đăng kiể</w:t>
      </w:r>
      <w:r w:rsidR="00350250" w:rsidRPr="00AE24A1">
        <w:rPr>
          <w:rFonts w:ascii="Times New Roman" w:hAnsi="Times New Roman" w:cs="Times New Roman"/>
          <w:sz w:val="24"/>
          <w:szCs w:val="24"/>
          <w:lang w:val="pt-BR"/>
        </w:rPr>
        <w:t>m có sự thay đổi chủ sở hữ</w:t>
      </w:r>
      <w:r w:rsidR="007A0E17" w:rsidRPr="00AE24A1">
        <w:rPr>
          <w:rFonts w:ascii="Times New Roman" w:hAnsi="Times New Roman" w:cs="Times New Roman"/>
          <w:sz w:val="24"/>
          <w:szCs w:val="24"/>
          <w:lang w:val="pt-BR"/>
        </w:rPr>
        <w:t>u</w:t>
      </w:r>
      <w:r w:rsidR="00712F88" w:rsidRPr="00AE24A1">
        <w:rPr>
          <w:rFonts w:ascii="Times New Roman" w:hAnsi="Times New Roman" w:cs="Times New Roman"/>
          <w:sz w:val="24"/>
          <w:szCs w:val="24"/>
          <w:lang w:val="pt-BR"/>
        </w:rPr>
        <w:t>.</w:t>
      </w:r>
    </w:p>
    <w:p w14:paraId="3663B1CE" w14:textId="3524CC63" w:rsidR="00C022B2" w:rsidRPr="00AE24A1" w:rsidRDefault="00C4160F" w:rsidP="00C4160F">
      <w:pPr>
        <w:spacing w:after="100"/>
        <w:jc w:val="both"/>
        <w:rPr>
          <w:rFonts w:ascii="Times New Roman" w:hAnsi="Times New Roman" w:cs="Times New Roman"/>
          <w:sz w:val="24"/>
          <w:szCs w:val="24"/>
          <w:lang w:val="pt-BR"/>
        </w:rPr>
      </w:pPr>
      <w:r w:rsidRPr="00AE24A1">
        <w:rPr>
          <w:rFonts w:ascii="Times New Roman" w:hAnsi="Times New Roman" w:cs="Times New Roman"/>
          <w:sz w:val="24"/>
          <w:szCs w:val="24"/>
          <w:lang w:val="pt-BR"/>
        </w:rPr>
        <w:t xml:space="preserve">3. </w:t>
      </w:r>
      <w:r w:rsidR="00EA3DD2" w:rsidRPr="00AE24A1">
        <w:rPr>
          <w:rFonts w:ascii="Times New Roman" w:hAnsi="Times New Roman" w:cs="Times New Roman"/>
          <w:sz w:val="24"/>
          <w:szCs w:val="24"/>
          <w:lang w:val="pt-BR"/>
        </w:rPr>
        <w:t xml:space="preserve">Bổ sung tiêu chí </w:t>
      </w:r>
      <w:r w:rsidR="001C2412" w:rsidRPr="00AE24A1">
        <w:rPr>
          <w:rFonts w:ascii="Times New Roman" w:hAnsi="Times New Roman" w:cs="Times New Roman"/>
          <w:sz w:val="24"/>
          <w:szCs w:val="24"/>
          <w:lang w:val="pt-BR"/>
        </w:rPr>
        <w:t xml:space="preserve">để giúp cho các địa phương </w:t>
      </w:r>
      <w:r w:rsidR="00C022B2" w:rsidRPr="00AE24A1">
        <w:rPr>
          <w:rFonts w:ascii="Times New Roman" w:hAnsi="Times New Roman" w:cs="Times New Roman"/>
          <w:sz w:val="24"/>
          <w:szCs w:val="24"/>
          <w:lang w:val="pt-BR"/>
        </w:rPr>
        <w:t>có cơ sở trong việc xác định chấp thuận chủ trương đầu tư thành lập đơn vị đăng kiểm, nhằm tạo điều kiện thuận lợi cho người dân và doanh nghiệp trong quá trình đưa phương tiện đi kiểm định, giảm thiểu các thiệt hại không đáng có như thời gian và chi phí đi lại, phù hợp với tình hình phát triển kinh thế của địa phương.</w:t>
      </w:r>
    </w:p>
    <w:p w14:paraId="58062792" w14:textId="2AE27F17" w:rsidR="00B65869" w:rsidRPr="00AE24A1" w:rsidRDefault="00C4160F" w:rsidP="00C4160F">
      <w:pPr>
        <w:spacing w:after="100"/>
        <w:jc w:val="both"/>
        <w:rPr>
          <w:rFonts w:ascii="Times New Roman" w:hAnsi="Times New Roman" w:cs="Times New Roman"/>
          <w:strike/>
          <w:sz w:val="24"/>
          <w:szCs w:val="24"/>
          <w:lang w:val="pt-BR"/>
        </w:rPr>
      </w:pPr>
      <w:r w:rsidRPr="00AE24A1">
        <w:rPr>
          <w:rFonts w:ascii="Times New Roman" w:hAnsi="Times New Roman" w:cs="Times New Roman"/>
          <w:sz w:val="24"/>
          <w:szCs w:val="24"/>
          <w:lang w:val="pt-BR"/>
        </w:rPr>
        <w:t xml:space="preserve">4. </w:t>
      </w:r>
      <w:r w:rsidR="002B60D7" w:rsidRPr="00AE24A1">
        <w:rPr>
          <w:rFonts w:ascii="Times New Roman" w:hAnsi="Times New Roman" w:cs="Times New Roman"/>
          <w:sz w:val="24"/>
          <w:szCs w:val="24"/>
          <w:lang w:val="pt-BR"/>
        </w:rPr>
        <w:t xml:space="preserve">Bổ sung các chế tài </w:t>
      </w:r>
      <w:r w:rsidR="00B642DB" w:rsidRPr="00AE24A1">
        <w:rPr>
          <w:rFonts w:ascii="Times New Roman" w:hAnsi="Times New Roman" w:cs="Times New Roman"/>
          <w:sz w:val="24"/>
          <w:szCs w:val="24"/>
          <w:lang w:val="pt-BR"/>
        </w:rPr>
        <w:t xml:space="preserve">xử lý vi phạm </w:t>
      </w:r>
      <w:r w:rsidR="002C4791" w:rsidRPr="00AE24A1">
        <w:rPr>
          <w:rFonts w:ascii="Times New Roman" w:hAnsi="Times New Roman" w:cs="Times New Roman"/>
          <w:sz w:val="24"/>
          <w:szCs w:val="24"/>
          <w:lang w:val="pt-BR"/>
        </w:rPr>
        <w:t>trên cơ sở</w:t>
      </w:r>
      <w:r w:rsidR="00A8562F" w:rsidRPr="00AE24A1">
        <w:rPr>
          <w:rFonts w:ascii="Times New Roman" w:hAnsi="Times New Roman" w:cs="Times New Roman"/>
          <w:sz w:val="24"/>
          <w:szCs w:val="24"/>
          <w:lang w:val="pt-BR"/>
        </w:rPr>
        <w:t xml:space="preserve"> thực tiễn trong thời gian vừa qua có rất nhiều sai phạm đã được phát hiện, xử lý</w:t>
      </w:r>
      <w:r w:rsidR="008B31E8" w:rsidRPr="00AE24A1">
        <w:rPr>
          <w:rFonts w:ascii="Times New Roman" w:hAnsi="Times New Roman" w:cs="Times New Roman"/>
          <w:sz w:val="24"/>
          <w:szCs w:val="24"/>
          <w:lang w:val="pt-BR"/>
        </w:rPr>
        <w:t>.</w:t>
      </w:r>
    </w:p>
    <w:p w14:paraId="127F5260" w14:textId="77777777" w:rsidR="00976627" w:rsidRPr="00AE24A1" w:rsidRDefault="00976627" w:rsidP="00976627">
      <w:pPr>
        <w:tabs>
          <w:tab w:val="left" w:pos="6117"/>
        </w:tabs>
        <w:spacing w:after="0" w:line="240" w:lineRule="auto"/>
        <w:jc w:val="both"/>
        <w:rPr>
          <w:rFonts w:ascii="Times New Roman" w:hAnsi="Times New Roman" w:cs="Times New Roman"/>
          <w:b/>
          <w:sz w:val="24"/>
          <w:szCs w:val="24"/>
          <w:lang w:val="vi-VN"/>
        </w:rPr>
      </w:pPr>
      <w:r w:rsidRPr="00AE24A1">
        <w:rPr>
          <w:rFonts w:ascii="Times New Roman" w:hAnsi="Times New Roman" w:cs="Times New Roman"/>
          <w:b/>
          <w:sz w:val="24"/>
          <w:szCs w:val="24"/>
          <w:lang w:val="vi-VN"/>
        </w:rPr>
        <w:t xml:space="preserve">Ghi chú: </w:t>
      </w:r>
    </w:p>
    <w:p w14:paraId="3987E05A" w14:textId="5CE49ED7" w:rsidR="00976627" w:rsidRPr="00AE24A1" w:rsidRDefault="00F9634F" w:rsidP="00976627">
      <w:pPr>
        <w:pStyle w:val="Listenabsatz"/>
        <w:numPr>
          <w:ilvl w:val="0"/>
          <w:numId w:val="24"/>
        </w:numPr>
        <w:tabs>
          <w:tab w:val="left" w:pos="6117"/>
        </w:tabs>
        <w:spacing w:after="0" w:line="240" w:lineRule="auto"/>
        <w:ind w:left="567" w:hanging="207"/>
        <w:jc w:val="both"/>
        <w:rPr>
          <w:rFonts w:ascii="Times New Roman" w:hAnsi="Times New Roman" w:cs="Times New Roman"/>
          <w:bCs/>
          <w:sz w:val="24"/>
          <w:szCs w:val="24"/>
          <w:lang w:val="vi-VN"/>
        </w:rPr>
      </w:pPr>
      <w:r w:rsidRPr="006D5F88">
        <w:rPr>
          <w:rFonts w:ascii="Times New Roman" w:hAnsi="Times New Roman" w:cs="Times New Roman"/>
          <w:bCs/>
          <w:i/>
          <w:iCs/>
          <w:sz w:val="24"/>
          <w:szCs w:val="24"/>
          <w:u w:val="single"/>
          <w:lang w:val="vi-VN"/>
        </w:rPr>
        <w:t>5</w:t>
      </w:r>
      <w:r w:rsidR="00976627" w:rsidRPr="00AE24A1">
        <w:rPr>
          <w:rFonts w:ascii="Times New Roman" w:hAnsi="Times New Roman" w:cs="Times New Roman"/>
          <w:bCs/>
          <w:i/>
          <w:iCs/>
          <w:sz w:val="24"/>
          <w:szCs w:val="24"/>
          <w:u w:val="single"/>
          <w:lang w:val="vi-VN"/>
        </w:rPr>
        <w:t xml:space="preserve"> Điều với </w:t>
      </w:r>
      <w:r w:rsidR="00CC67F6" w:rsidRPr="00AE24A1">
        <w:rPr>
          <w:rFonts w:ascii="Times New Roman" w:hAnsi="Times New Roman" w:cs="Times New Roman"/>
          <w:bCs/>
          <w:i/>
          <w:iCs/>
          <w:sz w:val="24"/>
          <w:szCs w:val="24"/>
          <w:u w:val="single"/>
          <w:lang w:val="vi-VN"/>
        </w:rPr>
        <w:t>0</w:t>
      </w:r>
      <w:r w:rsidRPr="006D5F88">
        <w:rPr>
          <w:rFonts w:ascii="Times New Roman" w:hAnsi="Times New Roman" w:cs="Times New Roman"/>
          <w:bCs/>
          <w:i/>
          <w:iCs/>
          <w:sz w:val="24"/>
          <w:szCs w:val="24"/>
          <w:u w:val="single"/>
          <w:lang w:val="vi-VN"/>
        </w:rPr>
        <w:t>8</w:t>
      </w:r>
      <w:r w:rsidR="00976627" w:rsidRPr="00AE24A1">
        <w:rPr>
          <w:rFonts w:ascii="Times New Roman" w:hAnsi="Times New Roman" w:cs="Times New Roman"/>
          <w:bCs/>
          <w:i/>
          <w:iCs/>
          <w:sz w:val="24"/>
          <w:szCs w:val="24"/>
          <w:u w:val="single"/>
          <w:lang w:val="vi-VN"/>
        </w:rPr>
        <w:t xml:space="preserve"> khoản được sửa đổi, bổ sung gồm</w:t>
      </w:r>
      <w:r w:rsidR="00976627" w:rsidRPr="00AE24A1">
        <w:rPr>
          <w:rFonts w:ascii="Times New Roman" w:hAnsi="Times New Roman" w:cs="Times New Roman"/>
          <w:bCs/>
          <w:sz w:val="24"/>
          <w:szCs w:val="24"/>
          <w:lang w:val="vi-VN"/>
        </w:rPr>
        <w:t>: Điều</w:t>
      </w:r>
      <w:r w:rsidR="00976627" w:rsidRPr="00AE24A1">
        <w:rPr>
          <w:rFonts w:ascii="Times New Roman" w:hAnsi="Times New Roman" w:cs="Times New Roman"/>
          <w:lang w:val="vi-VN"/>
        </w:rPr>
        <w:t xml:space="preserve"> 4, </w:t>
      </w:r>
      <w:r w:rsidR="00976627" w:rsidRPr="00AE24A1">
        <w:rPr>
          <w:rFonts w:ascii="Times New Roman" w:hAnsi="Times New Roman" w:cs="Times New Roman"/>
          <w:bCs/>
          <w:sz w:val="24"/>
          <w:szCs w:val="24"/>
          <w:lang w:val="vi-VN"/>
        </w:rPr>
        <w:t xml:space="preserve">Điều </w:t>
      </w:r>
      <w:r w:rsidR="00976627" w:rsidRPr="00AE24A1">
        <w:rPr>
          <w:rFonts w:ascii="Times New Roman" w:hAnsi="Times New Roman" w:cs="Times New Roman"/>
          <w:lang w:val="vi-VN"/>
        </w:rPr>
        <w:t xml:space="preserve">9,  </w:t>
      </w:r>
      <w:r w:rsidR="00976627" w:rsidRPr="00AE24A1">
        <w:rPr>
          <w:rFonts w:ascii="Times New Roman" w:hAnsi="Times New Roman" w:cs="Times New Roman"/>
          <w:bCs/>
          <w:sz w:val="24"/>
          <w:szCs w:val="24"/>
          <w:lang w:val="vi-VN"/>
        </w:rPr>
        <w:t xml:space="preserve">Điều </w:t>
      </w:r>
      <w:r w:rsidR="00976627" w:rsidRPr="00AE24A1">
        <w:rPr>
          <w:rFonts w:ascii="Times New Roman" w:hAnsi="Times New Roman" w:cs="Times New Roman"/>
          <w:lang w:val="vi-VN"/>
        </w:rPr>
        <w:t xml:space="preserve">11, </w:t>
      </w:r>
      <w:r w:rsidR="00976627" w:rsidRPr="00AE24A1">
        <w:rPr>
          <w:rFonts w:ascii="Times New Roman" w:hAnsi="Times New Roman" w:cs="Times New Roman"/>
          <w:bCs/>
          <w:sz w:val="24"/>
          <w:szCs w:val="24"/>
          <w:lang w:val="vi-VN"/>
        </w:rPr>
        <w:t xml:space="preserve">Điều </w:t>
      </w:r>
      <w:r w:rsidR="00976627" w:rsidRPr="00AE24A1">
        <w:rPr>
          <w:rFonts w:ascii="Times New Roman" w:hAnsi="Times New Roman" w:cs="Times New Roman"/>
          <w:lang w:val="vi-VN"/>
        </w:rPr>
        <w:t xml:space="preserve">12, </w:t>
      </w:r>
      <w:r w:rsidR="00976627" w:rsidRPr="00AE24A1">
        <w:rPr>
          <w:rFonts w:ascii="Times New Roman" w:hAnsi="Times New Roman" w:cs="Times New Roman"/>
          <w:bCs/>
          <w:sz w:val="24"/>
          <w:szCs w:val="24"/>
          <w:lang w:val="vi-VN"/>
        </w:rPr>
        <w:t xml:space="preserve">Điều </w:t>
      </w:r>
      <w:r w:rsidR="00976627" w:rsidRPr="00AE24A1">
        <w:rPr>
          <w:rFonts w:ascii="Times New Roman" w:hAnsi="Times New Roman" w:cs="Times New Roman"/>
          <w:lang w:val="vi-VN"/>
        </w:rPr>
        <w:t>18</w:t>
      </w:r>
      <w:r w:rsidR="00E14367" w:rsidRPr="00AE24A1">
        <w:rPr>
          <w:rFonts w:ascii="Times New Roman" w:hAnsi="Times New Roman" w:cs="Times New Roman"/>
          <w:lang w:val="vi-VN"/>
        </w:rPr>
        <w:t>.</w:t>
      </w:r>
    </w:p>
    <w:p w14:paraId="250F722A" w14:textId="6798C2CD" w:rsidR="00976627" w:rsidRPr="00AE24A1" w:rsidRDefault="00976627" w:rsidP="00D42E6E">
      <w:pPr>
        <w:pStyle w:val="Listenabsatz"/>
        <w:numPr>
          <w:ilvl w:val="0"/>
          <w:numId w:val="24"/>
        </w:numPr>
        <w:tabs>
          <w:tab w:val="left" w:pos="6117"/>
        </w:tabs>
        <w:spacing w:after="0" w:line="240" w:lineRule="auto"/>
        <w:ind w:left="567" w:hanging="207"/>
        <w:jc w:val="both"/>
        <w:rPr>
          <w:rFonts w:ascii="Times New Roman" w:hAnsi="Times New Roman" w:cs="Times New Roman"/>
          <w:bCs/>
          <w:sz w:val="24"/>
          <w:szCs w:val="24"/>
          <w:lang w:val="vi-VN"/>
        </w:rPr>
      </w:pPr>
      <w:r w:rsidRPr="00AE24A1">
        <w:rPr>
          <w:rFonts w:ascii="Times New Roman" w:hAnsi="Times New Roman" w:cs="Times New Roman"/>
          <w:bCs/>
          <w:i/>
          <w:iCs/>
          <w:sz w:val="24"/>
          <w:szCs w:val="24"/>
          <w:u w:val="single"/>
          <w:lang w:val="vi-VN"/>
        </w:rPr>
        <w:t xml:space="preserve">Bãi bỏ </w:t>
      </w:r>
      <w:r w:rsidR="0011238B" w:rsidRPr="00AE24A1">
        <w:rPr>
          <w:rFonts w:ascii="Times New Roman" w:hAnsi="Times New Roman" w:cs="Times New Roman"/>
          <w:bCs/>
          <w:i/>
          <w:iCs/>
          <w:sz w:val="24"/>
          <w:szCs w:val="24"/>
          <w:u w:val="single"/>
          <w:lang w:val="vi-VN"/>
        </w:rPr>
        <w:t>0</w:t>
      </w:r>
      <w:r w:rsidR="00F9634F" w:rsidRPr="006D5F88">
        <w:rPr>
          <w:rFonts w:ascii="Times New Roman" w:hAnsi="Times New Roman" w:cs="Times New Roman"/>
          <w:bCs/>
          <w:i/>
          <w:iCs/>
          <w:sz w:val="24"/>
          <w:szCs w:val="24"/>
          <w:u w:val="single"/>
          <w:lang w:val="vi-VN"/>
        </w:rPr>
        <w:t>2</w:t>
      </w:r>
      <w:r w:rsidR="0011238B" w:rsidRPr="00AE24A1">
        <w:rPr>
          <w:rFonts w:ascii="Times New Roman" w:hAnsi="Times New Roman" w:cs="Times New Roman"/>
          <w:bCs/>
          <w:i/>
          <w:iCs/>
          <w:sz w:val="24"/>
          <w:szCs w:val="24"/>
          <w:u w:val="single"/>
          <w:lang w:val="vi-VN"/>
        </w:rPr>
        <w:t xml:space="preserve"> điểm và </w:t>
      </w:r>
      <w:r w:rsidRPr="00AE24A1">
        <w:rPr>
          <w:rFonts w:ascii="Times New Roman" w:hAnsi="Times New Roman" w:cs="Times New Roman"/>
          <w:bCs/>
          <w:i/>
          <w:iCs/>
          <w:sz w:val="24"/>
          <w:szCs w:val="24"/>
          <w:u w:val="single"/>
          <w:lang w:val="vi-VN"/>
        </w:rPr>
        <w:t>0</w:t>
      </w:r>
      <w:r w:rsidR="0011238B" w:rsidRPr="00AE24A1">
        <w:rPr>
          <w:rFonts w:ascii="Times New Roman" w:hAnsi="Times New Roman" w:cs="Times New Roman"/>
          <w:bCs/>
          <w:i/>
          <w:iCs/>
          <w:sz w:val="24"/>
          <w:szCs w:val="24"/>
          <w:u w:val="single"/>
          <w:lang w:val="vi-VN"/>
        </w:rPr>
        <w:t>1</w:t>
      </w:r>
      <w:r w:rsidRPr="00AE24A1">
        <w:rPr>
          <w:rFonts w:ascii="Times New Roman" w:hAnsi="Times New Roman" w:cs="Times New Roman"/>
          <w:bCs/>
          <w:i/>
          <w:iCs/>
          <w:sz w:val="24"/>
          <w:szCs w:val="24"/>
          <w:u w:val="single"/>
          <w:lang w:val="vi-VN"/>
        </w:rPr>
        <w:t xml:space="preserve"> khoản</w:t>
      </w:r>
      <w:r w:rsidRPr="00AE24A1">
        <w:rPr>
          <w:rFonts w:ascii="Times New Roman" w:hAnsi="Times New Roman" w:cs="Times New Roman"/>
          <w:bCs/>
          <w:i/>
          <w:iCs/>
          <w:sz w:val="24"/>
          <w:szCs w:val="24"/>
          <w:lang w:val="vi-VN"/>
        </w:rPr>
        <w:t>:</w:t>
      </w:r>
      <w:r w:rsidR="00206D21" w:rsidRPr="00AE24A1">
        <w:rPr>
          <w:lang w:val="vi-VN"/>
        </w:rPr>
        <w:t xml:space="preserve"> </w:t>
      </w:r>
      <w:r w:rsidR="00206D21" w:rsidRPr="00AE24A1">
        <w:rPr>
          <w:rFonts w:ascii="Times New Roman" w:hAnsi="Times New Roman" w:cs="Times New Roman"/>
          <w:bCs/>
          <w:sz w:val="24"/>
          <w:szCs w:val="24"/>
          <w:lang w:val="vi-VN"/>
        </w:rPr>
        <w:t xml:space="preserve">Bãi bỏ điểm b khoản </w:t>
      </w:r>
      <w:r w:rsidR="00F9634F" w:rsidRPr="006D5F88">
        <w:rPr>
          <w:rFonts w:ascii="Times New Roman" w:hAnsi="Times New Roman" w:cs="Times New Roman"/>
          <w:bCs/>
          <w:sz w:val="24"/>
          <w:szCs w:val="24"/>
          <w:lang w:val="vi-VN"/>
        </w:rPr>
        <w:t xml:space="preserve">1, điểm b khoản 2 </w:t>
      </w:r>
      <w:r w:rsidR="00206D21" w:rsidRPr="00AE24A1">
        <w:rPr>
          <w:rFonts w:ascii="Times New Roman" w:hAnsi="Times New Roman" w:cs="Times New Roman"/>
          <w:bCs/>
          <w:sz w:val="24"/>
          <w:szCs w:val="24"/>
          <w:lang w:val="vi-VN"/>
        </w:rPr>
        <w:t>Điều 10 Nghị định số 139/2018/</w:t>
      </w:r>
      <w:proofErr w:type="spellStart"/>
      <w:r w:rsidR="00206D21" w:rsidRPr="00AE24A1">
        <w:rPr>
          <w:rFonts w:ascii="Times New Roman" w:hAnsi="Times New Roman" w:cs="Times New Roman"/>
          <w:bCs/>
          <w:sz w:val="24"/>
          <w:szCs w:val="24"/>
          <w:lang w:val="vi-VN"/>
        </w:rPr>
        <w:t>NĐ-CP</w:t>
      </w:r>
      <w:proofErr w:type="spellEnd"/>
      <w:r w:rsidR="00206D21" w:rsidRPr="00AE24A1">
        <w:rPr>
          <w:rFonts w:ascii="Times New Roman" w:hAnsi="Times New Roman" w:cs="Times New Roman"/>
          <w:bCs/>
          <w:sz w:val="24"/>
          <w:szCs w:val="24"/>
          <w:lang w:val="vi-VN"/>
        </w:rPr>
        <w:t xml:space="preserve"> và khoản 4 Điều 18 Nghị định số 139/2018/</w:t>
      </w:r>
      <w:proofErr w:type="spellStart"/>
      <w:r w:rsidR="00206D21" w:rsidRPr="00AE24A1">
        <w:rPr>
          <w:rFonts w:ascii="Times New Roman" w:hAnsi="Times New Roman" w:cs="Times New Roman"/>
          <w:bCs/>
          <w:sz w:val="24"/>
          <w:szCs w:val="24"/>
          <w:lang w:val="vi-VN"/>
        </w:rPr>
        <w:t>NĐ-CP</w:t>
      </w:r>
      <w:proofErr w:type="spellEnd"/>
      <w:r w:rsidR="00206D21" w:rsidRPr="00AE24A1">
        <w:rPr>
          <w:rFonts w:ascii="Times New Roman" w:hAnsi="Times New Roman" w:cs="Times New Roman"/>
          <w:bCs/>
          <w:sz w:val="24"/>
          <w:szCs w:val="24"/>
          <w:lang w:val="vi-VN"/>
        </w:rPr>
        <w:t xml:space="preserve"> (được sửa đổi, bổ sung bởi điểm b Khoản 10 Điều 1 và điểm c Khoản 16 Điều 1 Nghị định số 30/2023/</w:t>
      </w:r>
      <w:proofErr w:type="spellStart"/>
      <w:r w:rsidR="00206D21" w:rsidRPr="00AE24A1">
        <w:rPr>
          <w:rFonts w:ascii="Times New Roman" w:hAnsi="Times New Roman" w:cs="Times New Roman"/>
          <w:bCs/>
          <w:sz w:val="24"/>
          <w:szCs w:val="24"/>
          <w:lang w:val="vi-VN"/>
        </w:rPr>
        <w:t>NĐ-CP</w:t>
      </w:r>
      <w:proofErr w:type="spellEnd"/>
      <w:r w:rsidR="00206D21" w:rsidRPr="00AE24A1">
        <w:rPr>
          <w:rFonts w:ascii="Times New Roman" w:hAnsi="Times New Roman" w:cs="Times New Roman"/>
          <w:bCs/>
          <w:sz w:val="24"/>
          <w:szCs w:val="24"/>
          <w:lang w:val="vi-VN"/>
        </w:rPr>
        <w:t>).</w:t>
      </w:r>
    </w:p>
    <w:p w14:paraId="7103EE20" w14:textId="2332DE32" w:rsidR="00F9634F" w:rsidRPr="00AE24A1" w:rsidRDefault="000C4BFE" w:rsidP="00D42E6E">
      <w:pPr>
        <w:pStyle w:val="Listenabsatz"/>
        <w:numPr>
          <w:ilvl w:val="0"/>
          <w:numId w:val="24"/>
        </w:numPr>
        <w:tabs>
          <w:tab w:val="left" w:pos="6117"/>
        </w:tabs>
        <w:spacing w:after="0" w:line="240" w:lineRule="auto"/>
        <w:ind w:left="567" w:hanging="207"/>
        <w:jc w:val="both"/>
        <w:rPr>
          <w:rFonts w:ascii="Times New Roman" w:hAnsi="Times New Roman" w:cs="Times New Roman"/>
          <w:bCs/>
          <w:sz w:val="24"/>
          <w:szCs w:val="24"/>
          <w:lang w:val="vi-VN"/>
        </w:rPr>
      </w:pPr>
      <w:r w:rsidRPr="00AE24A1">
        <w:rPr>
          <w:rFonts w:ascii="Times New Roman" w:hAnsi="Times New Roman" w:cs="Times New Roman"/>
          <w:bCs/>
          <w:sz w:val="24"/>
          <w:szCs w:val="24"/>
          <w:lang w:val="vi-VN"/>
        </w:rPr>
        <w:t>Thay thế cụm từ “Giấy chứng nhận đủ điều kiện hoạt động kiểm định xe cơ giới” bằng cụm từ “Giấy chứng nhận đủ điều kiện kinh doanh dịch vụ kiểm định xe cơ giới” tại Nghị định số 139/2018/</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 xml:space="preserve"> (được sửa đổi, bổ sung bởi Nghị định số 30/2023/</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w:t>
      </w:r>
      <w:r w:rsidRPr="006D5F88">
        <w:rPr>
          <w:rFonts w:ascii="Times New Roman" w:hAnsi="Times New Roman" w:cs="Times New Roman"/>
          <w:bCs/>
          <w:sz w:val="24"/>
          <w:szCs w:val="24"/>
          <w:lang w:val="vi-VN"/>
        </w:rPr>
        <w:t>.</w:t>
      </w:r>
    </w:p>
    <w:p w14:paraId="28E45ACE" w14:textId="77777777" w:rsidR="0088408B" w:rsidRPr="00AE24A1" w:rsidRDefault="0088408B" w:rsidP="0088408B">
      <w:pPr>
        <w:pStyle w:val="Listenabsatz"/>
        <w:tabs>
          <w:tab w:val="left" w:pos="6117"/>
        </w:tabs>
        <w:spacing w:after="0" w:line="240" w:lineRule="auto"/>
        <w:ind w:left="567"/>
        <w:jc w:val="both"/>
        <w:rPr>
          <w:rFonts w:ascii="Times New Roman" w:hAnsi="Times New Roman" w:cs="Times New Roman"/>
          <w:bCs/>
          <w:sz w:val="24"/>
          <w:szCs w:val="24"/>
          <w:lang w:val="vi-VN"/>
        </w:rPr>
      </w:pPr>
    </w:p>
    <w:tbl>
      <w:tblPr>
        <w:tblStyle w:val="Tabellenraster"/>
        <w:tblW w:w="14033" w:type="dxa"/>
        <w:jc w:val="center"/>
        <w:tblLook w:val="04A0" w:firstRow="1" w:lastRow="0" w:firstColumn="1" w:lastColumn="0" w:noHBand="0" w:noVBand="1"/>
      </w:tblPr>
      <w:tblGrid>
        <w:gridCol w:w="3964"/>
        <w:gridCol w:w="5103"/>
        <w:gridCol w:w="4966"/>
      </w:tblGrid>
      <w:tr w:rsidR="00AE24A1" w:rsidRPr="006D5F88" w14:paraId="1CE1C3C5" w14:textId="77777777" w:rsidTr="006D5F88">
        <w:trPr>
          <w:trHeight w:val="557"/>
          <w:tblHeader/>
          <w:jc w:val="center"/>
        </w:trPr>
        <w:tc>
          <w:tcPr>
            <w:tcW w:w="3964" w:type="dxa"/>
            <w:vAlign w:val="center"/>
          </w:tcPr>
          <w:p w14:paraId="46707753" w14:textId="5767767E" w:rsidR="00106EFD" w:rsidRPr="00510522" w:rsidRDefault="001B44E7" w:rsidP="0058282F">
            <w:pPr>
              <w:pStyle w:val="Listenabsatz"/>
              <w:ind w:left="0"/>
              <w:contextualSpacing w:val="0"/>
              <w:jc w:val="center"/>
              <w:rPr>
                <w:rFonts w:ascii="Times New Roman" w:hAnsi="Times New Roman" w:cs="Times New Roman"/>
                <w:b/>
                <w:bCs/>
                <w:lang w:val="vi-VN"/>
              </w:rPr>
            </w:pPr>
            <w:r w:rsidRPr="00510522">
              <w:rPr>
                <w:rFonts w:ascii="Times New Roman" w:hAnsi="Times New Roman" w:cs="Times New Roman"/>
                <w:b/>
                <w:lang w:val="vi-VN"/>
              </w:rPr>
              <w:t>HỢP NHẤT NGHỊ ĐỊNH 30/2023/</w:t>
            </w:r>
            <w:proofErr w:type="spellStart"/>
            <w:r w:rsidRPr="00510522">
              <w:rPr>
                <w:rFonts w:ascii="Times New Roman" w:hAnsi="Times New Roman" w:cs="Times New Roman"/>
                <w:b/>
                <w:lang w:val="vi-VN"/>
              </w:rPr>
              <w:t>NĐ-CP</w:t>
            </w:r>
            <w:proofErr w:type="spellEnd"/>
            <w:r w:rsidRPr="00510522">
              <w:rPr>
                <w:rFonts w:ascii="Times New Roman" w:hAnsi="Times New Roman" w:cs="Times New Roman"/>
                <w:b/>
                <w:lang w:val="vi-VN"/>
              </w:rPr>
              <w:t xml:space="preserve">, </w:t>
            </w:r>
            <w:r w:rsidR="00510522" w:rsidRPr="006D5F88">
              <w:rPr>
                <w:rFonts w:ascii="Times New Roman" w:hAnsi="Times New Roman" w:cs="Times New Roman"/>
                <w:b/>
                <w:lang w:val="vi-VN"/>
              </w:rPr>
              <w:t xml:space="preserve">       </w:t>
            </w:r>
            <w:r w:rsidRPr="00510522">
              <w:rPr>
                <w:rFonts w:ascii="Times New Roman" w:hAnsi="Times New Roman" w:cs="Times New Roman"/>
                <w:b/>
                <w:lang w:val="vi-VN"/>
              </w:rPr>
              <w:t>NGHỊ ĐỊNH 139/2018/</w:t>
            </w:r>
            <w:proofErr w:type="spellStart"/>
            <w:r w:rsidRPr="00510522">
              <w:rPr>
                <w:rFonts w:ascii="Times New Roman" w:hAnsi="Times New Roman" w:cs="Times New Roman"/>
                <w:b/>
                <w:lang w:val="vi-VN"/>
              </w:rPr>
              <w:t>NĐ-CP</w:t>
            </w:r>
            <w:proofErr w:type="spellEnd"/>
            <w:r w:rsidRPr="00510522">
              <w:rPr>
                <w:rFonts w:ascii="Times New Roman" w:hAnsi="Times New Roman" w:cs="Times New Roman"/>
                <w:b/>
                <w:lang w:val="vi-VN"/>
              </w:rPr>
              <w:t xml:space="preserve"> </w:t>
            </w:r>
          </w:p>
        </w:tc>
        <w:tc>
          <w:tcPr>
            <w:tcW w:w="5103" w:type="dxa"/>
            <w:vAlign w:val="center"/>
          </w:tcPr>
          <w:p w14:paraId="639E8A9C" w14:textId="3739AF0B" w:rsidR="00106EFD" w:rsidRPr="00510522" w:rsidRDefault="00F62367" w:rsidP="0058282F">
            <w:pPr>
              <w:jc w:val="center"/>
              <w:rPr>
                <w:rFonts w:ascii="Times New Roman" w:hAnsi="Times New Roman" w:cs="Times New Roman"/>
                <w:b/>
                <w:lang w:val="vi-VN"/>
              </w:rPr>
            </w:pPr>
            <w:r w:rsidRPr="00510522">
              <w:rPr>
                <w:rFonts w:ascii="Times New Roman" w:hAnsi="Times New Roman" w:cs="Times New Roman"/>
                <w:b/>
                <w:lang w:val="vi-VN"/>
              </w:rPr>
              <w:t>DỰ THẢO NỘI DUNG SỬA ĐỔI, BỔ SUNG</w:t>
            </w:r>
          </w:p>
        </w:tc>
        <w:tc>
          <w:tcPr>
            <w:tcW w:w="4966" w:type="dxa"/>
            <w:vAlign w:val="center"/>
          </w:tcPr>
          <w:p w14:paraId="20679038" w14:textId="3410BA32" w:rsidR="00106EFD" w:rsidRPr="00510522" w:rsidRDefault="007C1799" w:rsidP="0058282F">
            <w:pPr>
              <w:pStyle w:val="Listenabsatz"/>
              <w:ind w:left="0"/>
              <w:contextualSpacing w:val="0"/>
              <w:jc w:val="center"/>
              <w:rPr>
                <w:rFonts w:ascii="Times New Roman" w:hAnsi="Times New Roman" w:cs="Times New Roman"/>
                <w:b/>
                <w:bCs/>
                <w:lang w:val="vi-VN"/>
              </w:rPr>
            </w:pPr>
            <w:r w:rsidRPr="00510522">
              <w:rPr>
                <w:rFonts w:ascii="Times New Roman" w:hAnsi="Times New Roman" w:cs="Times New Roman"/>
                <w:b/>
                <w:bCs/>
                <w:lang w:val="vi-VN"/>
              </w:rPr>
              <w:t>SO SÁNH, GIẢI TRÌNH</w:t>
            </w:r>
          </w:p>
          <w:p w14:paraId="139D841B" w14:textId="4A63E0B7" w:rsidR="00CB0FC2" w:rsidRPr="00510522" w:rsidRDefault="007C1799" w:rsidP="0058282F">
            <w:pPr>
              <w:pStyle w:val="Listenabsatz"/>
              <w:ind w:left="0"/>
              <w:contextualSpacing w:val="0"/>
              <w:jc w:val="center"/>
              <w:rPr>
                <w:rFonts w:ascii="Times New Roman" w:hAnsi="Times New Roman" w:cs="Times New Roman"/>
                <w:b/>
                <w:bCs/>
                <w:lang w:val="vi-VN"/>
              </w:rPr>
            </w:pPr>
            <w:r w:rsidRPr="00510522">
              <w:rPr>
                <w:rFonts w:ascii="Times New Roman" w:hAnsi="Times New Roman" w:cs="Times New Roman"/>
                <w:b/>
                <w:bCs/>
                <w:lang w:val="vi-VN"/>
              </w:rPr>
              <w:t>(LÝ DO CƠ QUAN SOẠN THẢO VIẾT LẠI)</w:t>
            </w:r>
          </w:p>
        </w:tc>
      </w:tr>
      <w:tr w:rsidR="00AE24A1" w:rsidRPr="006D5F88" w14:paraId="18B00C1B" w14:textId="77777777" w:rsidTr="006D5F88">
        <w:trPr>
          <w:trHeight w:val="698"/>
          <w:jc w:val="center"/>
        </w:trPr>
        <w:tc>
          <w:tcPr>
            <w:tcW w:w="14033" w:type="dxa"/>
            <w:gridSpan w:val="3"/>
            <w:vAlign w:val="center"/>
          </w:tcPr>
          <w:p w14:paraId="7E0B75B8" w14:textId="6E488142" w:rsidR="00EF199A" w:rsidRPr="00AE24A1" w:rsidRDefault="00EF199A" w:rsidP="0058282F">
            <w:pPr>
              <w:ind w:firstLine="567"/>
              <w:jc w:val="center"/>
              <w:rPr>
                <w:rFonts w:ascii="Times New Roman" w:hAnsi="Times New Roman" w:cs="Times New Roman"/>
                <w:b/>
                <w:sz w:val="24"/>
                <w:szCs w:val="24"/>
                <w:lang w:val="nl-NL"/>
              </w:rPr>
            </w:pPr>
            <w:r w:rsidRPr="00AE24A1">
              <w:rPr>
                <w:rFonts w:ascii="Times New Roman" w:hAnsi="Times New Roman" w:cs="Times New Roman"/>
                <w:b/>
                <w:sz w:val="24"/>
                <w:szCs w:val="24"/>
                <w:lang w:val="nl-NL"/>
              </w:rPr>
              <w:t>Điều 4. Nguyên tắc hoạt động dịch vụ kiểm định xe cơ giới</w:t>
            </w:r>
          </w:p>
        </w:tc>
      </w:tr>
      <w:tr w:rsidR="00AE24A1" w:rsidRPr="006D5F88" w14:paraId="792E837C" w14:textId="77777777" w:rsidTr="006D5F88">
        <w:trPr>
          <w:trHeight w:val="698"/>
          <w:jc w:val="center"/>
        </w:trPr>
        <w:tc>
          <w:tcPr>
            <w:tcW w:w="3964" w:type="dxa"/>
          </w:tcPr>
          <w:p w14:paraId="447DB429" w14:textId="51CD51D4" w:rsidR="00205DE0" w:rsidRPr="00AE24A1" w:rsidRDefault="00205DE0" w:rsidP="00205DE0">
            <w:pPr>
              <w:jc w:val="both"/>
              <w:rPr>
                <w:rFonts w:ascii="Times New Roman" w:hAnsi="Times New Roman" w:cs="Times New Roman"/>
                <w:sz w:val="24"/>
                <w:szCs w:val="24"/>
                <w:lang w:val="vi-VN"/>
              </w:rPr>
            </w:pPr>
            <w:r w:rsidRPr="00AE24A1">
              <w:rPr>
                <w:rFonts w:ascii="Times New Roman" w:hAnsi="Times New Roman" w:cs="Times New Roman"/>
                <w:bCs/>
                <w:sz w:val="24"/>
                <w:szCs w:val="24"/>
                <w:lang w:val="vi-VN"/>
              </w:rPr>
              <w:t>Khoản 4 Điều 4 Nghị định số 139/2018/</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 xml:space="preserve"> (được sửa đổi, bổ sung bởi Nghị định số 30/2023/</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w:t>
            </w:r>
          </w:p>
          <w:p w14:paraId="1EBB110C" w14:textId="25757445" w:rsidR="00205DE0" w:rsidRPr="00AE24A1" w:rsidRDefault="00205DE0" w:rsidP="00205DE0">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lastRenderedPageBreak/>
              <w:t>4. Việc xây dựng, thành lập đơn vị đăng kiểm phải phù hợp với quy hoạch tỉnh, quy hoạch chuyên ngành và các quy hoạch khác có liên quan, trong đó có xét đến các yếu tố đặc thù của các địa phương, vùng sâu, vùng xa, miền núi, hải đảo; phù hợp với số lượng, mật độ phương tiện được đăng ký trên địa bàn; khuyến khích ứng dụng công nghệ, thiết bị kiểm định hiện đại.</w:t>
            </w:r>
          </w:p>
        </w:tc>
        <w:tc>
          <w:tcPr>
            <w:tcW w:w="5103" w:type="dxa"/>
          </w:tcPr>
          <w:p w14:paraId="4372DA0C" w14:textId="77777777" w:rsidR="00205DE0" w:rsidRPr="00AE24A1" w:rsidRDefault="00205DE0" w:rsidP="00205DE0">
            <w:pPr>
              <w:jc w:val="both"/>
              <w:rPr>
                <w:rFonts w:ascii="Times New Roman" w:hAnsi="Times New Roman" w:cs="Times New Roman"/>
                <w:bCs/>
                <w:sz w:val="24"/>
                <w:szCs w:val="24"/>
                <w:lang w:val="vi-VN"/>
              </w:rPr>
            </w:pPr>
            <w:r w:rsidRPr="00AE24A1">
              <w:rPr>
                <w:rFonts w:ascii="Times New Roman" w:hAnsi="Times New Roman" w:cs="Times New Roman"/>
                <w:bCs/>
                <w:sz w:val="24"/>
                <w:szCs w:val="24"/>
                <w:lang w:val="vi-VN"/>
              </w:rPr>
              <w:lastRenderedPageBreak/>
              <w:t>Sửa đổi, bổ sung khoản 4 Điều 4 Nghị định số 139/2018/</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 xml:space="preserve"> (được sửa đổi, bổ sung bởi Nghị định số 30/2023/</w:t>
            </w:r>
            <w:proofErr w:type="spellStart"/>
            <w:r w:rsidRPr="00AE24A1">
              <w:rPr>
                <w:rFonts w:ascii="Times New Roman" w:hAnsi="Times New Roman" w:cs="Times New Roman"/>
                <w:bCs/>
                <w:sz w:val="24"/>
                <w:szCs w:val="24"/>
                <w:lang w:val="vi-VN"/>
              </w:rPr>
              <w:t>NĐ-CP</w:t>
            </w:r>
            <w:proofErr w:type="spellEnd"/>
            <w:r w:rsidRPr="00AE24A1">
              <w:rPr>
                <w:rFonts w:ascii="Times New Roman" w:hAnsi="Times New Roman" w:cs="Times New Roman"/>
                <w:bCs/>
                <w:sz w:val="24"/>
                <w:szCs w:val="24"/>
                <w:lang w:val="vi-VN"/>
              </w:rPr>
              <w:t>) như sau:</w:t>
            </w:r>
          </w:p>
          <w:p w14:paraId="0989C0FF" w14:textId="71F61B83" w:rsidR="00205DE0" w:rsidRPr="006D5F88" w:rsidRDefault="00205DE0" w:rsidP="00205DE0">
            <w:pPr>
              <w:jc w:val="both"/>
              <w:rPr>
                <w:rFonts w:ascii="Times New Roman" w:hAnsi="Times New Roman" w:cs="Times New Roman"/>
                <w:bCs/>
                <w:sz w:val="24"/>
                <w:szCs w:val="24"/>
                <w:lang w:val="vi-VN"/>
              </w:rPr>
            </w:pPr>
            <w:r w:rsidRPr="00AE24A1">
              <w:rPr>
                <w:rFonts w:ascii="Times New Roman" w:eastAsia="Times New Roman" w:hAnsi="Times New Roman" w:cs="Times New Roman"/>
                <w:bCs/>
                <w:iCs/>
                <w:sz w:val="24"/>
                <w:szCs w:val="24"/>
                <w:lang w:val="vi-VN"/>
              </w:rPr>
              <w:t>“</w:t>
            </w:r>
            <w:r w:rsidR="00DF30DC" w:rsidRPr="006D5F88">
              <w:rPr>
                <w:rFonts w:ascii="Times New Roman" w:eastAsia="Times New Roman" w:hAnsi="Times New Roman" w:cs="Times New Roman"/>
                <w:bCs/>
                <w:iCs/>
                <w:sz w:val="24"/>
                <w:szCs w:val="24"/>
                <w:lang w:val="vi-VN"/>
              </w:rPr>
              <w:t xml:space="preserve">4. Việc xây dựng, thành lập đơn vị đăng kiểm hoặc thay đổi vị trí đơn vị đăng kiểm phải đảm bảo tạo </w:t>
            </w:r>
            <w:r w:rsidR="00DF30DC" w:rsidRPr="006D5F88">
              <w:rPr>
                <w:rFonts w:ascii="Times New Roman" w:eastAsia="Times New Roman" w:hAnsi="Times New Roman" w:cs="Times New Roman"/>
                <w:bCs/>
                <w:iCs/>
                <w:sz w:val="24"/>
                <w:szCs w:val="24"/>
                <w:lang w:val="vi-VN"/>
              </w:rPr>
              <w:lastRenderedPageBreak/>
              <w:t>điều kiện thuận lợi cho người dân và doanh nghiệp trong việc đưa phương tiện đi kiểm định, giảm thiểu thời gian và chi phí đi lại, không lãng phí nguồn lực của xã hội; phù hợp với quy hoạch tỉnh, quy hoạch chuyên ngành và các quy hoạch khác có liên quan; phù hợp với số lượng, mật độ phương tiện kiểm định tại địa phương (được xác định trên cơ sở số lượng phương tiện kiểm định và số lượng phương tiện kiểm định gia tăng hàng năm so với năng lực kiểm định của các đơn vị đăng kiểm tại địa phương; khuyến khích ứng dụng công nghệ, thiết bị hiện đại). Trường hợp năng lực kiểm định của các đơn vị đăng kiểm tại địa phương đáp ứng được nhu cầu kiểm định nhưng tại vùng sâu, vùng xa, miền núi, hải đảo của địa phương nơi chưa có đơn vị đăng kiểm nào được thành lập thì khuyến khích thành lập đơn vị đăng kiểm mới</w:t>
            </w:r>
            <w:r w:rsidRPr="00AE24A1">
              <w:rPr>
                <w:rFonts w:ascii="Times New Roman" w:eastAsia="Times New Roman" w:hAnsi="Times New Roman" w:cs="Times New Roman"/>
                <w:bCs/>
                <w:iCs/>
                <w:sz w:val="24"/>
                <w:szCs w:val="24"/>
                <w:lang w:val="vi-VN"/>
              </w:rPr>
              <w:t>.</w:t>
            </w:r>
            <w:r w:rsidR="00DF30DC" w:rsidRPr="006D5F88">
              <w:rPr>
                <w:rFonts w:ascii="Times New Roman" w:eastAsia="Times New Roman" w:hAnsi="Times New Roman" w:cs="Times New Roman"/>
                <w:bCs/>
                <w:iCs/>
                <w:sz w:val="24"/>
                <w:szCs w:val="24"/>
                <w:lang w:val="vi-VN"/>
              </w:rPr>
              <w:t>”.</w:t>
            </w:r>
          </w:p>
        </w:tc>
        <w:tc>
          <w:tcPr>
            <w:tcW w:w="4966" w:type="dxa"/>
          </w:tcPr>
          <w:p w14:paraId="398BB199" w14:textId="3212A6D1" w:rsidR="00205DE0" w:rsidRPr="00AE24A1" w:rsidRDefault="00205DE0" w:rsidP="00205DE0">
            <w:pPr>
              <w:ind w:firstLine="567"/>
              <w:jc w:val="both"/>
              <w:rPr>
                <w:rFonts w:ascii="Times New Roman" w:eastAsia="Times New Roman" w:hAnsi="Times New Roman" w:cs="Times New Roman"/>
                <w:kern w:val="0"/>
                <w:sz w:val="24"/>
                <w:szCs w:val="24"/>
                <w:lang w:val="vi-VN"/>
                <w14:ligatures w14:val="none"/>
              </w:rPr>
            </w:pPr>
            <w:r w:rsidRPr="00AE24A1">
              <w:rPr>
                <w:rFonts w:ascii="Times New Roman" w:eastAsia="Times New Roman" w:hAnsi="Times New Roman" w:cs="Times New Roman"/>
                <w:bCs/>
                <w:kern w:val="0"/>
                <w:sz w:val="24"/>
                <w:szCs w:val="24"/>
                <w:lang w:val="vi-VN"/>
                <w14:ligatures w14:val="none"/>
              </w:rPr>
              <w:lastRenderedPageBreak/>
              <w:t>- B</w:t>
            </w:r>
            <w:r w:rsidRPr="00AE24A1">
              <w:rPr>
                <w:rFonts w:ascii="Times New Roman" w:eastAsia="Times New Roman" w:hAnsi="Times New Roman" w:cs="Times New Roman"/>
                <w:kern w:val="0"/>
                <w:sz w:val="24"/>
                <w:szCs w:val="24"/>
                <w:lang w:val="vi-VN"/>
                <w14:ligatures w14:val="none"/>
              </w:rPr>
              <w:t xml:space="preserve">ổ sung </w:t>
            </w:r>
            <w:r w:rsidRPr="00AE24A1">
              <w:rPr>
                <w:rFonts w:ascii="Times New Roman" w:eastAsia="Times New Roman" w:hAnsi="Times New Roman" w:cs="Times New Roman"/>
                <w:i/>
                <w:iCs/>
                <w:kern w:val="0"/>
                <w:sz w:val="24"/>
                <w:szCs w:val="24"/>
                <w:lang w:val="vi-VN"/>
                <w14:ligatures w14:val="none"/>
              </w:rPr>
              <w:t>trường hợp thay đổi vị trí đơn vị đăng kiểm</w:t>
            </w:r>
            <w:r w:rsidRPr="00AE24A1">
              <w:rPr>
                <w:rFonts w:ascii="Times New Roman" w:eastAsia="Times New Roman" w:hAnsi="Times New Roman" w:cs="Times New Roman"/>
                <w:kern w:val="0"/>
                <w:sz w:val="24"/>
                <w:szCs w:val="24"/>
                <w:lang w:val="vi-VN"/>
                <w14:ligatures w14:val="none"/>
              </w:rPr>
              <w:t xml:space="preserve"> vì khi thay đổi sang vị trí mới cũng tương tự như việc xây dựng, thành lập mới đơn vị đăng kiểm. Do đó, cũng cần phải xem xét các yếu </w:t>
            </w:r>
            <w:r w:rsidRPr="00AE24A1">
              <w:rPr>
                <w:rFonts w:ascii="Times New Roman" w:eastAsia="Times New Roman" w:hAnsi="Times New Roman" w:cs="Times New Roman"/>
                <w:kern w:val="0"/>
                <w:sz w:val="24"/>
                <w:szCs w:val="24"/>
                <w:lang w:val="vi-VN"/>
                <w14:ligatures w14:val="none"/>
              </w:rPr>
              <w:lastRenderedPageBreak/>
              <w:t>tố để đảm bảo vị trí mới phải phù hợp với thực tế của địa phương;</w:t>
            </w:r>
          </w:p>
          <w:p w14:paraId="0BDF6434" w14:textId="09B5C760" w:rsidR="00205DE0" w:rsidRPr="00AE24A1" w:rsidRDefault="00205DE0" w:rsidP="00205DE0">
            <w:pPr>
              <w:ind w:firstLine="567"/>
              <w:jc w:val="both"/>
              <w:rPr>
                <w:rFonts w:ascii="Times New Roman" w:eastAsia="Times New Roman" w:hAnsi="Times New Roman" w:cs="Times New Roman"/>
                <w:kern w:val="0"/>
                <w:sz w:val="24"/>
                <w:szCs w:val="24"/>
                <w:lang w:val="vi-VN"/>
                <w14:ligatures w14:val="none"/>
              </w:rPr>
            </w:pPr>
            <w:r w:rsidRPr="00AE24A1">
              <w:rPr>
                <w:rFonts w:ascii="Times New Roman" w:eastAsia="Times New Roman" w:hAnsi="Times New Roman" w:cs="Times New Roman"/>
                <w:kern w:val="0"/>
                <w:sz w:val="24"/>
                <w:szCs w:val="24"/>
                <w:lang w:val="vi-VN"/>
                <w14:ligatures w14:val="none"/>
              </w:rPr>
              <w:t>-</w:t>
            </w:r>
            <w:r w:rsidR="004A3544" w:rsidRPr="00AE24A1">
              <w:rPr>
                <w:rFonts w:ascii="Times New Roman" w:eastAsia="Times New Roman" w:hAnsi="Times New Roman" w:cs="Times New Roman"/>
                <w:kern w:val="0"/>
                <w:sz w:val="24"/>
                <w:szCs w:val="24"/>
                <w:lang w:val="vi-VN"/>
                <w14:ligatures w14:val="none"/>
              </w:rPr>
              <w:t xml:space="preserve"> Làm rõ nguyên tắc cho Cơ quan có thẩm quyền tại địa phương căn cứ để chấp thuận chủ trương đầu tư đơn vị đăng kiểm nhằm tạo thuận lợi cho người dân và doanh nghiệp. Bên cạnh đó, việc xã hội hóa dịch vụ kiểm định xe cơ giới là chủ trương đúng đắn của Đảng và Nhà nước nhưng nếu thực hiện không phù hợp có thể gây lãng phí nguồn lực xã hội (có nơi thì thiếu, có nơi thì thừa), tránh việc cấp chấp thuận chủ trương xây dựng đơn vị đăng kiểm một cách tràn lan, vượt quá nhu cầu kiểm định xe của địa phương, gây lãng phí nguồn lực của xã hội.</w:t>
            </w:r>
          </w:p>
          <w:p w14:paraId="04BD9CA1" w14:textId="0252AA80" w:rsidR="00205DE0" w:rsidRPr="00AE24A1" w:rsidRDefault="00205DE0" w:rsidP="00205DE0">
            <w:pPr>
              <w:ind w:firstLine="567"/>
              <w:jc w:val="both"/>
              <w:rPr>
                <w:rFonts w:ascii="Times New Roman" w:eastAsia="Times New Roman" w:hAnsi="Times New Roman" w:cs="Times New Roman"/>
                <w:kern w:val="0"/>
                <w:sz w:val="24"/>
                <w:szCs w:val="24"/>
                <w:lang w:val="vi-VN"/>
                <w14:ligatures w14:val="none"/>
              </w:rPr>
            </w:pPr>
            <w:r w:rsidRPr="00AE24A1">
              <w:rPr>
                <w:rFonts w:ascii="Times New Roman" w:eastAsia="Times New Roman" w:hAnsi="Times New Roman" w:cs="Times New Roman"/>
                <w:kern w:val="0"/>
                <w:sz w:val="24"/>
                <w:szCs w:val="24"/>
                <w:lang w:val="vi-VN"/>
                <w14:ligatures w14:val="none"/>
              </w:rPr>
              <w:t>- Bổ sung tiêu chí số lượng, mật độ phương tiện kiểm định tại địa phương.</w:t>
            </w:r>
          </w:p>
        </w:tc>
      </w:tr>
      <w:tr w:rsidR="00AE24A1" w:rsidRPr="006D5F88" w14:paraId="6839D3D4" w14:textId="77777777" w:rsidTr="006D5F88">
        <w:trPr>
          <w:trHeight w:val="369"/>
          <w:jc w:val="center"/>
        </w:trPr>
        <w:tc>
          <w:tcPr>
            <w:tcW w:w="14033" w:type="dxa"/>
            <w:gridSpan w:val="3"/>
          </w:tcPr>
          <w:p w14:paraId="66B5D1AD" w14:textId="4AA6FFC0" w:rsidR="00205DE0" w:rsidRPr="00AE24A1" w:rsidRDefault="00205DE0" w:rsidP="00205DE0">
            <w:pPr>
              <w:ind w:firstLine="567"/>
              <w:jc w:val="center"/>
              <w:rPr>
                <w:rFonts w:ascii="Times New Roman" w:hAnsi="Times New Roman" w:cs="Times New Roman"/>
                <w:sz w:val="24"/>
                <w:szCs w:val="24"/>
                <w:lang w:val="nl-NL"/>
              </w:rPr>
            </w:pPr>
            <w:r w:rsidRPr="00AE24A1">
              <w:rPr>
                <w:rFonts w:ascii="Times New Roman" w:hAnsi="Times New Roman" w:cs="Times New Roman"/>
                <w:b/>
                <w:sz w:val="24"/>
                <w:szCs w:val="24"/>
                <w:lang w:val="nl-NL"/>
              </w:rPr>
              <w:lastRenderedPageBreak/>
              <w:t>Điều 9. Thủ tục, trình tự cấp lại giấy chứng nhận đủ điều kiện hoạt động kiểm định xe cơ giới</w:t>
            </w:r>
          </w:p>
        </w:tc>
      </w:tr>
      <w:tr w:rsidR="00AE24A1" w:rsidRPr="006D5F88" w14:paraId="066402DC" w14:textId="77777777" w:rsidTr="006D5F88">
        <w:trPr>
          <w:trHeight w:val="235"/>
          <w:jc w:val="center"/>
        </w:trPr>
        <w:tc>
          <w:tcPr>
            <w:tcW w:w="3964" w:type="dxa"/>
          </w:tcPr>
          <w:p w14:paraId="1A561E7F" w14:textId="597A0503" w:rsidR="00205DE0" w:rsidRPr="00AE24A1" w:rsidRDefault="00205DE0" w:rsidP="00205DE0">
            <w:pPr>
              <w:widowControl w:val="0"/>
              <w:ind w:firstLine="567"/>
              <w:jc w:val="both"/>
              <w:rPr>
                <w:rFonts w:ascii="Times New Roman" w:eastAsia="Microsoft Sans Serif" w:hAnsi="Times New Roman" w:cs="Times New Roman"/>
                <w:kern w:val="0"/>
                <w:sz w:val="24"/>
                <w:szCs w:val="24"/>
                <w:lang w:val="nl-NL" w:eastAsia="vi-VN"/>
                <w14:ligatures w14:val="none"/>
              </w:rPr>
            </w:pPr>
            <w:r w:rsidRPr="00AE24A1">
              <w:rPr>
                <w:rFonts w:ascii="Times New Roman" w:eastAsia="Times New Roman" w:hAnsi="Times New Roman" w:cs="Times New Roman"/>
                <w:kern w:val="0"/>
                <w:sz w:val="24"/>
                <w:szCs w:val="24"/>
                <w:lang w:val="nl-NL"/>
                <w14:ligatures w14:val="none"/>
              </w:rPr>
              <w:t>K</w:t>
            </w:r>
            <w:r w:rsidRPr="00AE24A1">
              <w:rPr>
                <w:rFonts w:ascii="Times New Roman" w:eastAsia="Times New Roman" w:hAnsi="Times New Roman" w:cs="Times New Roman"/>
                <w:kern w:val="0"/>
                <w:sz w:val="24"/>
                <w:szCs w:val="24"/>
                <w:lang w:val="vi-VN"/>
                <w14:ligatures w14:val="none"/>
              </w:rPr>
              <w:t>hoản 1 Điều 9 Nghị định số 139/2018/</w:t>
            </w:r>
            <w:proofErr w:type="spellStart"/>
            <w:r w:rsidRPr="00AE24A1">
              <w:rPr>
                <w:rFonts w:ascii="Times New Roman" w:eastAsia="Times New Roman" w:hAnsi="Times New Roman" w:cs="Times New Roman"/>
                <w:kern w:val="0"/>
                <w:sz w:val="24"/>
                <w:szCs w:val="24"/>
                <w:lang w:val="vi-VN"/>
                <w14:ligatures w14:val="none"/>
              </w:rPr>
              <w:t>NĐ-CP</w:t>
            </w:r>
            <w:proofErr w:type="spellEnd"/>
            <w:r w:rsidRPr="00AE24A1">
              <w:rPr>
                <w:rFonts w:ascii="Times New Roman" w:eastAsia="Times New Roman" w:hAnsi="Times New Roman" w:cs="Times New Roman"/>
                <w:kern w:val="0"/>
                <w:sz w:val="24"/>
                <w:szCs w:val="24"/>
                <w:lang w:val="vi-VN"/>
                <w14:ligatures w14:val="none"/>
              </w:rPr>
              <w:t xml:space="preserve"> (được sửa đổi, bổ sung bởi Nghị định số 30/2023/</w:t>
            </w:r>
            <w:proofErr w:type="spellStart"/>
            <w:r w:rsidRPr="00AE24A1">
              <w:rPr>
                <w:rFonts w:ascii="Times New Roman" w:eastAsia="Times New Roman" w:hAnsi="Times New Roman" w:cs="Times New Roman"/>
                <w:kern w:val="0"/>
                <w:sz w:val="24"/>
                <w:szCs w:val="24"/>
                <w:lang w:val="vi-VN"/>
                <w14:ligatures w14:val="none"/>
              </w:rPr>
              <w:t>NĐ-CP</w:t>
            </w:r>
            <w:proofErr w:type="spellEnd"/>
            <w:r w:rsidRPr="00AE24A1">
              <w:rPr>
                <w:rFonts w:ascii="Times New Roman" w:eastAsia="Times New Roman" w:hAnsi="Times New Roman" w:cs="Times New Roman"/>
                <w:kern w:val="0"/>
                <w:sz w:val="24"/>
                <w:szCs w:val="24"/>
                <w:lang w:val="vi-VN"/>
                <w14:ligatures w14:val="none"/>
              </w:rPr>
              <w:t>)</w:t>
            </w:r>
            <w:r w:rsidRPr="00AE24A1">
              <w:rPr>
                <w:rFonts w:ascii="Times New Roman" w:eastAsia="Microsoft Sans Serif" w:hAnsi="Times New Roman" w:cs="Times New Roman"/>
                <w:kern w:val="0"/>
                <w:sz w:val="24"/>
                <w:szCs w:val="24"/>
                <w:lang w:val="nl-NL" w:eastAsia="vi-VN"/>
                <w14:ligatures w14:val="none"/>
              </w:rPr>
              <w:t>:</w:t>
            </w:r>
          </w:p>
          <w:p w14:paraId="47F826BB" w14:textId="627E1770" w:rsidR="00205DE0" w:rsidRPr="00AE24A1" w:rsidRDefault="00205DE0" w:rsidP="00205DE0">
            <w:pPr>
              <w:widowControl w:val="0"/>
              <w:ind w:firstLine="567"/>
              <w:jc w:val="both"/>
              <w:rPr>
                <w:rFonts w:ascii="Times New Roman" w:eastAsia="Microsoft Sans Serif" w:hAnsi="Times New Roman" w:cs="Times New Roman"/>
                <w:kern w:val="0"/>
                <w:sz w:val="24"/>
                <w:szCs w:val="24"/>
                <w:lang w:val="vi-VN" w:eastAsia="vi-VN"/>
                <w14:ligatures w14:val="none"/>
              </w:rPr>
            </w:pPr>
            <w:r w:rsidRPr="00AE24A1">
              <w:rPr>
                <w:rFonts w:ascii="Times New Roman" w:eastAsia="Microsoft Sans Serif" w:hAnsi="Times New Roman" w:cs="Times New Roman"/>
                <w:kern w:val="0"/>
                <w:sz w:val="24"/>
                <w:szCs w:val="24"/>
                <w:lang w:val="vi-VN" w:eastAsia="vi-VN"/>
                <w14:ligatures w14:val="none"/>
              </w:rPr>
              <w:t xml:space="preserve">1. Việc cấp lại giấy chứng nhận đủ điều kiện hoạt động kiểm định xe cơ giới do bị thu hồi được thực hiện như cấp lần đầu theo quy định tại Điều 8 Nghị định này. </w:t>
            </w:r>
          </w:p>
          <w:p w14:paraId="5844BAAF" w14:textId="5582B42B" w:rsidR="00205DE0" w:rsidRPr="00AE24A1" w:rsidRDefault="00205DE0" w:rsidP="00205DE0">
            <w:pPr>
              <w:jc w:val="both"/>
              <w:rPr>
                <w:rFonts w:ascii="Times New Roman" w:hAnsi="Times New Roman" w:cs="Times New Roman"/>
                <w:sz w:val="24"/>
                <w:szCs w:val="24"/>
                <w:lang w:val="vi-VN"/>
              </w:rPr>
            </w:pPr>
          </w:p>
        </w:tc>
        <w:tc>
          <w:tcPr>
            <w:tcW w:w="5103" w:type="dxa"/>
          </w:tcPr>
          <w:p w14:paraId="5FFA1328" w14:textId="77777777" w:rsidR="00554FF4" w:rsidRPr="00AE24A1" w:rsidRDefault="00554FF4" w:rsidP="00554FF4">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Sửa đổi, bổ sung khoản 1 Điều 9 như sau:</w:t>
            </w:r>
          </w:p>
          <w:p w14:paraId="17BDDED8" w14:textId="142C26D9" w:rsidR="00554FF4" w:rsidRPr="00AE24A1" w:rsidRDefault="00554FF4" w:rsidP="00554FF4">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 xml:space="preserve">“1. Việc cấp lại giấy chứng nhận đủ điều kiện hoạt động kiểm định xe cơ giới do bị thu hồi hoặc thay đổi vị trí đơn vị đăng kiểm được thực hiện </w:t>
            </w:r>
            <w:bookmarkStart w:id="0" w:name="_Hlk172129564"/>
            <w:r w:rsidRPr="00AE24A1">
              <w:rPr>
                <w:rFonts w:ascii="Times New Roman" w:eastAsia="Times New Roman" w:hAnsi="Times New Roman" w:cs="Times New Roman"/>
                <w:bCs/>
                <w:iCs/>
                <w:sz w:val="24"/>
                <w:szCs w:val="24"/>
                <w:lang w:val="vi-VN"/>
              </w:rPr>
              <w:t>theo quy định tại Điều 8 Nghị định này</w:t>
            </w:r>
            <w:bookmarkEnd w:id="0"/>
            <w:r w:rsidRPr="00AE24A1">
              <w:rPr>
                <w:rFonts w:ascii="Times New Roman" w:eastAsia="Times New Roman" w:hAnsi="Times New Roman" w:cs="Times New Roman"/>
                <w:bCs/>
                <w:iCs/>
                <w:sz w:val="24"/>
                <w:szCs w:val="24"/>
                <w:lang w:val="vi-VN"/>
              </w:rPr>
              <w:t xml:space="preserve">.”. </w:t>
            </w:r>
          </w:p>
          <w:p w14:paraId="5FBAADCE" w14:textId="0E5EA559" w:rsidR="00205DE0" w:rsidRPr="00AE24A1" w:rsidRDefault="00205DE0" w:rsidP="00205DE0">
            <w:pPr>
              <w:ind w:firstLine="567"/>
              <w:jc w:val="both"/>
              <w:rPr>
                <w:rFonts w:ascii="Times New Roman" w:eastAsia="Times New Roman" w:hAnsi="Times New Roman" w:cs="Times New Roman"/>
                <w:kern w:val="0"/>
                <w:sz w:val="24"/>
                <w:szCs w:val="24"/>
                <w:lang w:val="vi-VN"/>
                <w14:ligatures w14:val="none"/>
              </w:rPr>
            </w:pPr>
          </w:p>
        </w:tc>
        <w:tc>
          <w:tcPr>
            <w:tcW w:w="4966" w:type="dxa"/>
          </w:tcPr>
          <w:p w14:paraId="17AA96B3" w14:textId="60B2CB44" w:rsidR="00205DE0" w:rsidRPr="00AE24A1" w:rsidRDefault="00205DE0" w:rsidP="00205DE0">
            <w:pPr>
              <w:pStyle w:val="Listenabsatz"/>
              <w:ind w:left="0"/>
              <w:contextualSpacing w:val="0"/>
              <w:jc w:val="both"/>
              <w:rPr>
                <w:rFonts w:ascii="Times New Roman" w:hAnsi="Times New Roman" w:cs="Times New Roman"/>
                <w:bCs/>
                <w:sz w:val="24"/>
                <w:szCs w:val="24"/>
                <w:lang w:val="nl-NL"/>
              </w:rPr>
            </w:pPr>
            <w:r w:rsidRPr="00AE24A1">
              <w:rPr>
                <w:rFonts w:ascii="Times New Roman" w:eastAsia="Times New Roman" w:hAnsi="Times New Roman" w:cs="Times New Roman"/>
                <w:kern w:val="0"/>
                <w:sz w:val="24"/>
                <w:szCs w:val="24"/>
                <w:lang w:val="vi-VN"/>
                <w14:ligatures w14:val="none"/>
              </w:rPr>
              <w:t xml:space="preserve">Việc bổ sung trường hợp </w:t>
            </w:r>
            <w:r w:rsidRPr="00AE24A1">
              <w:rPr>
                <w:rFonts w:ascii="Times New Roman" w:eastAsia="Times New Roman" w:hAnsi="Times New Roman" w:cs="Times New Roman"/>
                <w:bCs/>
                <w:iCs/>
                <w:kern w:val="0"/>
                <w:sz w:val="24"/>
                <w:szCs w:val="24"/>
                <w:lang w:val="vi-VN"/>
                <w14:ligatures w14:val="none"/>
              </w:rPr>
              <w:t>thay đổi vị trí đơn vị đăng kiểm là do đơn vị đăng kiểm khi di chuyển đến vị trí mới phải được xây dựng lại mới và phải được xem xét, đánh giá các yếu tố tương tự như trường hợp lần đầu. Do đó, nội dung này phải được bổ sung vào trình tự thủ tục cấp lại như cấp lần đầu.</w:t>
            </w:r>
          </w:p>
        </w:tc>
      </w:tr>
      <w:tr w:rsidR="00AE24A1" w:rsidRPr="006D5F88" w14:paraId="0629D33A" w14:textId="77777777" w:rsidTr="006D5F88">
        <w:trPr>
          <w:trHeight w:val="235"/>
          <w:jc w:val="center"/>
        </w:trPr>
        <w:tc>
          <w:tcPr>
            <w:tcW w:w="3964" w:type="dxa"/>
          </w:tcPr>
          <w:p w14:paraId="537BD7EE" w14:textId="42E16894"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Khoản 3 Điều 9 Nghị định số 139/2018/NĐ-CP (được sửa đổi, bổ sung bởi Nghị định số 30/2023/NĐ-CP)</w:t>
            </w:r>
          </w:p>
          <w:p w14:paraId="2147375D" w14:textId="067CA2C9"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lastRenderedPageBreak/>
              <w:t>3. Trường hợp đơn vị đăng kiểm xe cơ giới có sự thay đổi về vị trí, mặt bằng, xưởng kiểm định, bố trí dây chuyền kiểm định khác với hồ sơ cấp giấy chứng nhận đủ điều kiện hoạt động kiểm định xe cơ giới đã được cấp hoặc thay đổi về thiết bị kiểm tra làm ảnh hưởng đến số lượng dây chuyền kiểm định được hoạt động thì phải thông báo cho Sở Giao thông vận tải (kèm theo bản đối chiếu các quy định về cơ sở vật chất, dây chuyền kiểm định theo quy chuẩn kỹ thuật quốc gia). Trong thời hạn 05 ngày làm việc kể từ ngày nhận được thông báo, Sở Giao thông vận tải thực hiện kiểm tra, đánh giá nội dung thay đổi. Nếu đạt yêu cầu thì cấp giấy chứng nhận đủ điều kiện hoạt động kiểm định xe cơ giới trong thời hạn 05 ngày làm việc; nếu kết quả kiểm tra, đánh giá không đạt yêu cầu thì Sở Giao thông vận tải phải thông báo bằng văn bản trong thời hạn 05 ngày làm việc để đơn vị đăng kiểm khắc phục và tiến hành kiểm tra, đánh giá lại.</w:t>
            </w:r>
          </w:p>
        </w:tc>
        <w:tc>
          <w:tcPr>
            <w:tcW w:w="5103" w:type="dxa"/>
          </w:tcPr>
          <w:p w14:paraId="4A552E08" w14:textId="77777777" w:rsidR="003745E6" w:rsidRPr="00AE24A1" w:rsidRDefault="003745E6" w:rsidP="003745E6">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lastRenderedPageBreak/>
              <w:t>Sửa đổi, bổ sung khoản 3 Điều 9 như sau:</w:t>
            </w:r>
          </w:p>
          <w:p w14:paraId="4423AF92" w14:textId="706BF04D" w:rsidR="003745E6" w:rsidRPr="00AE24A1" w:rsidRDefault="003745E6" w:rsidP="003745E6">
            <w:pPr>
              <w:jc w:val="both"/>
              <w:rPr>
                <w:rFonts w:ascii="Times New Roman" w:hAnsi="Times New Roman" w:cs="Times New Roman"/>
                <w:sz w:val="24"/>
                <w:szCs w:val="24"/>
                <w:lang w:val="nl-NL"/>
              </w:rPr>
            </w:pPr>
            <w:r w:rsidRPr="00AE24A1">
              <w:rPr>
                <w:rFonts w:ascii="Times New Roman" w:eastAsia="Times New Roman" w:hAnsi="Times New Roman" w:cs="Times New Roman"/>
                <w:bCs/>
                <w:iCs/>
                <w:sz w:val="24"/>
                <w:szCs w:val="24"/>
                <w:lang w:val="vi-VN"/>
              </w:rPr>
              <w:t xml:space="preserve">“3. Trường hợp đơn vị đăng kiểm xe cơ giới có sự thay đổi về mặt bằng, xưởng kiểm định, bố trí dây chuyền kiểm định khác với hồ sơ cấp giấy chứng </w:t>
            </w:r>
            <w:r w:rsidRPr="00AE24A1">
              <w:rPr>
                <w:rFonts w:ascii="Times New Roman" w:eastAsia="Times New Roman" w:hAnsi="Times New Roman" w:cs="Times New Roman"/>
                <w:bCs/>
                <w:iCs/>
                <w:sz w:val="24"/>
                <w:szCs w:val="24"/>
                <w:lang w:val="vi-VN"/>
              </w:rPr>
              <w:lastRenderedPageBreak/>
              <w:t>nhận đủ điều kiện hoạt động kiểm định xe cơ giới đã được cấp hoặc thay đổi về thiết bị kiểm tra làm ảnh hưởng đến số lượng dây chuyền kiểm định được hoạt động thì phải thông báo cho Sở Giao thông vận tải (kèm theo bản đối chiếu các quy định về cơ sở vật chất, dây chuyền kiểm định theo quy chuẩn kỹ thuật quốc gia). Trong thời hạn 05 ngày làm việc kể từ ngày nhận được thông báo của đơn vị đăng kiểm, Sở Giao thông vận tải thực hiện kiểm tra, đánh giá nội dung thay đổi. Nếu đạt yêu cầu thì cấp giấy chứng nhận đủ điều kiện hoạt động kiểm định xe cơ giới trong thời hạn 05 ngày làm việc; nếu kết quả kiểm tra, đánh giá không đạt yêu cầu thì Sở Giao thông vận tải phải thông báo bằng văn bản trong thời hạn 05 ngày làm việc để đơn vị đăng kiểm khắc phục và tiến hành kiểm tra, đánh giá lại các nội dung không đạt.”.</w:t>
            </w:r>
          </w:p>
        </w:tc>
        <w:tc>
          <w:tcPr>
            <w:tcW w:w="4966" w:type="dxa"/>
          </w:tcPr>
          <w:p w14:paraId="5243D20F" w14:textId="77777777" w:rsidR="003745E6" w:rsidRPr="00AE24A1" w:rsidRDefault="003745E6" w:rsidP="003745E6">
            <w:pPr>
              <w:pStyle w:val="Listenabsatz"/>
              <w:ind w:left="0"/>
              <w:contextualSpacing w:val="0"/>
              <w:jc w:val="both"/>
              <w:rPr>
                <w:rFonts w:ascii="Times New Roman" w:hAnsi="Times New Roman" w:cs="Times New Roman"/>
                <w:bCs/>
                <w:sz w:val="24"/>
                <w:szCs w:val="24"/>
                <w:lang w:val="nl-NL"/>
              </w:rPr>
            </w:pPr>
            <w:r w:rsidRPr="00AE24A1">
              <w:rPr>
                <w:rFonts w:ascii="Times New Roman" w:hAnsi="Times New Roman" w:cs="Times New Roman"/>
                <w:bCs/>
                <w:sz w:val="24"/>
                <w:szCs w:val="24"/>
                <w:lang w:val="nl-NL"/>
              </w:rPr>
              <w:lastRenderedPageBreak/>
              <w:t xml:space="preserve">- Bỏ trường hợp đơn vị đăng kiểm xe cơ giới có sự thay đổi về vị trí, do nội dung này đã được sửa đổi, bổ sung tại khoản 4 Điều 4 Nghị định số </w:t>
            </w:r>
            <w:r w:rsidRPr="00AE24A1">
              <w:rPr>
                <w:rFonts w:ascii="Times New Roman" w:hAnsi="Times New Roman" w:cs="Times New Roman"/>
                <w:bCs/>
                <w:sz w:val="24"/>
                <w:szCs w:val="24"/>
                <w:lang w:val="nl-NL"/>
              </w:rPr>
              <w:lastRenderedPageBreak/>
              <w:t>139/2018/NĐ-CP (được sửa đổi, bổ sung bởi Nghị định số 30/2023/NĐ-CP) nêu trên.</w:t>
            </w:r>
          </w:p>
          <w:p w14:paraId="28134424" w14:textId="2033C56C" w:rsidR="003745E6" w:rsidRPr="00AE24A1" w:rsidRDefault="003745E6" w:rsidP="003745E6">
            <w:pPr>
              <w:pStyle w:val="Listenabsatz"/>
              <w:ind w:left="0"/>
              <w:contextualSpacing w:val="0"/>
              <w:jc w:val="both"/>
              <w:rPr>
                <w:rFonts w:ascii="Times New Roman" w:hAnsi="Times New Roman" w:cs="Times New Roman"/>
                <w:bCs/>
                <w:sz w:val="24"/>
                <w:szCs w:val="24"/>
                <w:lang w:val="nl-NL"/>
              </w:rPr>
            </w:pPr>
            <w:r w:rsidRPr="00AE24A1">
              <w:rPr>
                <w:rFonts w:ascii="Times New Roman" w:hAnsi="Times New Roman" w:cs="Times New Roman"/>
                <w:bCs/>
                <w:sz w:val="24"/>
                <w:szCs w:val="24"/>
                <w:lang w:val="nl-NL"/>
              </w:rPr>
              <w:t xml:space="preserve">- Việc đánh giá lại đối với các đơn vị đăng kiểm đề nghị đánh giá lại sau khi không đạt thì chỉ thực hiện đánh giá các nội dung không đạt. </w:t>
            </w:r>
          </w:p>
        </w:tc>
      </w:tr>
      <w:tr w:rsidR="00AE24A1" w:rsidRPr="006D5F88" w14:paraId="62FFE7DD" w14:textId="77777777" w:rsidTr="006D5F88">
        <w:trPr>
          <w:trHeight w:val="285"/>
          <w:jc w:val="center"/>
        </w:trPr>
        <w:tc>
          <w:tcPr>
            <w:tcW w:w="3964" w:type="dxa"/>
          </w:tcPr>
          <w:p w14:paraId="7940167F" w14:textId="7871229A" w:rsidR="006B6B1B" w:rsidRPr="00AE24A1" w:rsidRDefault="006B6B1B" w:rsidP="006B6B1B">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lastRenderedPageBreak/>
              <w:t>Chưa có</w:t>
            </w:r>
          </w:p>
        </w:tc>
        <w:tc>
          <w:tcPr>
            <w:tcW w:w="5103" w:type="dxa"/>
          </w:tcPr>
          <w:p w14:paraId="32B7601A" w14:textId="77777777" w:rsidR="006B6B1B" w:rsidRPr="00AE24A1" w:rsidRDefault="006B6B1B" w:rsidP="006B6B1B">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c) Bổ sung khoản 4 Điều 9 như sau:</w:t>
            </w:r>
          </w:p>
          <w:p w14:paraId="24DB6679" w14:textId="77777777" w:rsidR="00151A92" w:rsidRPr="00AE24A1" w:rsidRDefault="006B6B1B" w:rsidP="00151A92">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w:t>
            </w:r>
            <w:r w:rsidR="00151A92" w:rsidRPr="00AE24A1">
              <w:rPr>
                <w:rFonts w:ascii="Times New Roman" w:eastAsia="Times New Roman" w:hAnsi="Times New Roman" w:cs="Times New Roman"/>
                <w:bCs/>
                <w:iCs/>
                <w:sz w:val="24"/>
                <w:szCs w:val="24"/>
                <w:lang w:val="vi-VN"/>
              </w:rPr>
              <w:t>4. Trường hợp đơn vị đăng kiểm có sự thay đổi pháp nhân thành lập đơn vị đăng kiểm quy định tại khoản 3 Điều 10 Nghị định này thì:</w:t>
            </w:r>
          </w:p>
          <w:p w14:paraId="0FF6F079" w14:textId="77777777" w:rsidR="00151A92" w:rsidRPr="00AE24A1" w:rsidRDefault="00151A92" w:rsidP="00151A92">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 xml:space="preserve">a) Pháp nhân cũ của đơn vị đăng kiểm phải thông báo tới Sở Giao thông vận tải, Cục Đăng </w:t>
            </w:r>
            <w:r w:rsidRPr="00AE24A1">
              <w:rPr>
                <w:rFonts w:ascii="Times New Roman" w:eastAsia="Times New Roman" w:hAnsi="Times New Roman" w:cs="Times New Roman"/>
                <w:bCs/>
                <w:iCs/>
                <w:sz w:val="24"/>
                <w:szCs w:val="24"/>
                <w:lang w:val="vi-VN"/>
              </w:rPr>
              <w:lastRenderedPageBreak/>
              <w:t>kiểm Việt Nam trước 15 ngày kể từ ngày có sự thay đổi;</w:t>
            </w:r>
          </w:p>
          <w:p w14:paraId="0F74147F" w14:textId="77777777" w:rsidR="00151A92" w:rsidRPr="00AE24A1" w:rsidRDefault="00151A92" w:rsidP="00151A92">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 xml:space="preserve">b) Pháp nhân mới của đơn vị đăng kiểm gửi hồ sơ đề nghị cấp lại Giấy chứng nhận đủ điều kiện hoạt động kiểm định xe cơ giới đến Sở Giao thông vận tải. Sở Giao thông vận tải căn cứ hồ sơ lưu để cấp lại giấy </w:t>
            </w:r>
            <w:proofErr w:type="spellStart"/>
            <w:r w:rsidRPr="00AE24A1">
              <w:rPr>
                <w:rFonts w:ascii="Times New Roman" w:eastAsia="Times New Roman" w:hAnsi="Times New Roman" w:cs="Times New Roman"/>
                <w:bCs/>
                <w:iCs/>
                <w:sz w:val="24"/>
                <w:szCs w:val="24"/>
                <w:lang w:val="vi-VN"/>
              </w:rPr>
              <w:t>Giấy</w:t>
            </w:r>
            <w:proofErr w:type="spellEnd"/>
            <w:r w:rsidRPr="00AE24A1">
              <w:rPr>
                <w:rFonts w:ascii="Times New Roman" w:eastAsia="Times New Roman" w:hAnsi="Times New Roman" w:cs="Times New Roman"/>
                <w:bCs/>
                <w:iCs/>
                <w:sz w:val="24"/>
                <w:szCs w:val="24"/>
                <w:lang w:val="vi-VN"/>
              </w:rPr>
              <w:t xml:space="preserve"> chứng nhận đủ điều kiện hoạt động kiểm định xe cơ giới trong thời hạn 05 ngày làm việc kể từ ngày nhận được hồ sơ đề nghị. Hồ sơ đề nghị cấp lại bao gồm:</w:t>
            </w:r>
          </w:p>
          <w:p w14:paraId="73430B00" w14:textId="77777777" w:rsidR="00151A92" w:rsidRPr="00AE24A1" w:rsidRDefault="00151A92" w:rsidP="00151A92">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Giấy chứng nhận đủ điều kiện hoạt động kiểm định xe cơ giới đã được cấp trước đó;</w:t>
            </w:r>
          </w:p>
          <w:p w14:paraId="6E09E80C" w14:textId="77777777" w:rsidR="00151A92" w:rsidRPr="00AE24A1" w:rsidRDefault="00151A92" w:rsidP="00151A92">
            <w:pPr>
              <w:shd w:val="clear" w:color="auto" w:fill="FFFFFF"/>
              <w:ind w:firstLine="567"/>
              <w:jc w:val="both"/>
              <w:rPr>
                <w:rFonts w:ascii="Times New Roman" w:eastAsia="Times New Roman" w:hAnsi="Times New Roman" w:cs="Times New Roman"/>
                <w:bCs/>
                <w:iCs/>
                <w:sz w:val="24"/>
                <w:szCs w:val="24"/>
                <w:lang w:val="vi-VN"/>
              </w:rPr>
            </w:pPr>
            <w:r w:rsidRPr="00AE24A1">
              <w:rPr>
                <w:rFonts w:ascii="Times New Roman" w:eastAsia="Times New Roman" w:hAnsi="Times New Roman" w:cs="Times New Roman"/>
                <w:bCs/>
                <w:iCs/>
                <w:sz w:val="24"/>
                <w:szCs w:val="24"/>
                <w:lang w:val="vi-VN"/>
              </w:rPr>
              <w:t>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 cơ sở vật chất kỹ thuật, nhân lực của đơn vị đăng kiểm;</w:t>
            </w:r>
          </w:p>
          <w:p w14:paraId="2AAC07D7" w14:textId="44443D88" w:rsidR="006B6B1B" w:rsidRPr="00AE24A1" w:rsidRDefault="00151A92" w:rsidP="00151A92">
            <w:pPr>
              <w:jc w:val="both"/>
              <w:rPr>
                <w:rFonts w:ascii="Times New Roman" w:hAnsi="Times New Roman" w:cs="Times New Roman"/>
                <w:sz w:val="24"/>
                <w:szCs w:val="24"/>
                <w:lang w:val="nl-NL"/>
              </w:rPr>
            </w:pPr>
            <w:r w:rsidRPr="006D5F88">
              <w:rPr>
                <w:rFonts w:ascii="Times New Roman" w:eastAsia="Times New Roman" w:hAnsi="Times New Roman" w:cs="Times New Roman"/>
                <w:bCs/>
                <w:iCs/>
                <w:sz w:val="24"/>
                <w:szCs w:val="24"/>
                <w:lang w:val="vi-VN"/>
              </w:rPr>
              <w:t xml:space="preserve">         </w:t>
            </w:r>
            <w:r w:rsidRPr="00AE24A1">
              <w:rPr>
                <w:rFonts w:ascii="Times New Roman" w:eastAsia="Times New Roman" w:hAnsi="Times New Roman" w:cs="Times New Roman"/>
                <w:bCs/>
                <w:iCs/>
                <w:sz w:val="24"/>
                <w:szCs w:val="24"/>
                <w:lang w:val="vi-VN"/>
              </w:rPr>
              <w:t>Giấy chứng nhận đăng ký doanh nghiệp của pháp nhân mới</w:t>
            </w:r>
            <w:r w:rsidR="006B6B1B" w:rsidRPr="00AE24A1">
              <w:rPr>
                <w:rFonts w:ascii="Times New Roman" w:eastAsia="Times New Roman" w:hAnsi="Times New Roman" w:cs="Times New Roman"/>
                <w:bCs/>
                <w:iCs/>
                <w:sz w:val="24"/>
                <w:szCs w:val="24"/>
                <w:lang w:val="vi-VN"/>
              </w:rPr>
              <w:t>.”.</w:t>
            </w:r>
          </w:p>
        </w:tc>
        <w:tc>
          <w:tcPr>
            <w:tcW w:w="4966" w:type="dxa"/>
          </w:tcPr>
          <w:p w14:paraId="24B586C5" w14:textId="66A12041" w:rsidR="006B6B1B" w:rsidRPr="00AE24A1" w:rsidRDefault="006B6B1B" w:rsidP="006B6B1B">
            <w:pPr>
              <w:pStyle w:val="Listenabsatz"/>
              <w:ind w:left="0"/>
              <w:contextualSpacing w:val="0"/>
              <w:jc w:val="both"/>
              <w:rPr>
                <w:rFonts w:ascii="Times New Roman" w:hAnsi="Times New Roman" w:cs="Times New Roman"/>
                <w:bCs/>
                <w:sz w:val="24"/>
                <w:szCs w:val="24"/>
                <w:lang w:val="nl-NL"/>
              </w:rPr>
            </w:pPr>
            <w:r w:rsidRPr="00AE24A1">
              <w:rPr>
                <w:rFonts w:ascii="Times New Roman" w:hAnsi="Times New Roman" w:cs="Times New Roman"/>
                <w:bCs/>
                <w:sz w:val="24"/>
                <w:szCs w:val="24"/>
                <w:lang w:val="nl-NL"/>
              </w:rPr>
              <w:lastRenderedPageBreak/>
              <w:t xml:space="preserve">Trên thực tế có nhiều trường hợp mua bán đơn vị đăng kiểm, dẫn đến có sự thay đổi </w:t>
            </w:r>
            <w:r w:rsidR="00151A92" w:rsidRPr="00AE24A1">
              <w:rPr>
                <w:rFonts w:ascii="Times New Roman" w:hAnsi="Times New Roman" w:cs="Times New Roman"/>
                <w:bCs/>
                <w:sz w:val="24"/>
                <w:szCs w:val="24"/>
                <w:lang w:val="nl-NL"/>
              </w:rPr>
              <w:t>pháp nhân thành lập</w:t>
            </w:r>
            <w:r w:rsidRPr="00AE24A1">
              <w:rPr>
                <w:rFonts w:ascii="Times New Roman" w:hAnsi="Times New Roman" w:cs="Times New Roman"/>
                <w:bCs/>
                <w:sz w:val="24"/>
                <w:szCs w:val="24"/>
                <w:lang w:val="nl-NL"/>
              </w:rPr>
              <w:t xml:space="preserve"> đơn vị đăng kiểm. Hiện tại Cục ĐKVN đã phải thực hiện thủ tục cấp lại Giấy chứng nhận đủ điều kiện kinh doanh dịch vụ kiểm định xe cơ giới cho chủ sở hữu mới mà chưa có quy định, do đó, cần bổ sung quy định này để </w:t>
            </w:r>
            <w:r w:rsidRPr="00AE24A1">
              <w:rPr>
                <w:rFonts w:ascii="Times New Roman" w:eastAsia="Times New Roman" w:hAnsi="Times New Roman" w:cs="Times New Roman"/>
                <w:kern w:val="0"/>
                <w:sz w:val="24"/>
                <w:szCs w:val="24"/>
                <w:lang w:val="nl-NL"/>
                <w14:ligatures w14:val="none"/>
              </w:rPr>
              <w:t xml:space="preserve">đảm bảo tuân thủ </w:t>
            </w:r>
            <w:r w:rsidRPr="00AE24A1">
              <w:rPr>
                <w:rFonts w:ascii="Times New Roman" w:eastAsia="Times New Roman" w:hAnsi="Times New Roman" w:cs="Times New Roman"/>
                <w:kern w:val="0"/>
                <w:sz w:val="24"/>
                <w:szCs w:val="24"/>
                <w:lang w:val="nl-NL"/>
                <w14:ligatures w14:val="none"/>
              </w:rPr>
              <w:lastRenderedPageBreak/>
              <w:t>các quy định của pháp luật có liên quan và không ảnh hưởng đến hoạt động kiểm định xe cơ giới của đơn vị đăng kiểm.</w:t>
            </w:r>
          </w:p>
        </w:tc>
      </w:tr>
      <w:tr w:rsidR="00AE24A1" w:rsidRPr="006D5F88" w14:paraId="72F2E511" w14:textId="77777777" w:rsidTr="006D5F88">
        <w:trPr>
          <w:trHeight w:val="285"/>
          <w:jc w:val="center"/>
        </w:trPr>
        <w:tc>
          <w:tcPr>
            <w:tcW w:w="14033" w:type="dxa"/>
            <w:gridSpan w:val="3"/>
          </w:tcPr>
          <w:p w14:paraId="62A51A68" w14:textId="37F23045" w:rsidR="003745E6" w:rsidRPr="00AE24A1" w:rsidRDefault="003745E6" w:rsidP="003745E6">
            <w:pPr>
              <w:pStyle w:val="Listenabsatz"/>
              <w:ind w:left="0"/>
              <w:contextualSpacing w:val="0"/>
              <w:jc w:val="center"/>
              <w:rPr>
                <w:rFonts w:ascii="Times New Roman" w:hAnsi="Times New Roman" w:cs="Times New Roman"/>
                <w:bCs/>
                <w:sz w:val="24"/>
                <w:szCs w:val="24"/>
                <w:lang w:val="nl-NL"/>
              </w:rPr>
            </w:pPr>
            <w:r w:rsidRPr="00AE24A1">
              <w:rPr>
                <w:rFonts w:ascii="Times New Roman" w:hAnsi="Times New Roman" w:cs="Times New Roman"/>
                <w:b/>
                <w:sz w:val="24"/>
                <w:szCs w:val="24"/>
                <w:lang w:val="nl-NL"/>
              </w:rPr>
              <w:lastRenderedPageBreak/>
              <w:t>Điều 10. Tạm đình chỉ có thời hạn hoạt động kinh doanh dịch vụ kiểm định xe cơ giới</w:t>
            </w:r>
          </w:p>
        </w:tc>
      </w:tr>
      <w:tr w:rsidR="00AE24A1" w:rsidRPr="006D5F88" w14:paraId="5D3BC4D1" w14:textId="77777777" w:rsidTr="006D5F88">
        <w:trPr>
          <w:trHeight w:val="285"/>
          <w:jc w:val="center"/>
        </w:trPr>
        <w:tc>
          <w:tcPr>
            <w:tcW w:w="3964" w:type="dxa"/>
          </w:tcPr>
          <w:p w14:paraId="55041352" w14:textId="64476D37"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điểm b khoản 2 Điều 10 Nghị định số 139/2018/NĐ-CP (được sửa đổi, bổ sung bởi Nghị định số 30/2023/NĐ-CP):</w:t>
            </w:r>
          </w:p>
          <w:p w14:paraId="34916644" w14:textId="25E81F43"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 xml:space="preserve">b) Có từ 03 lượt đăng kiểm viên trở lên bị xử phạt theo quy định tại khoản 1 Điều 38 Nghị định số 100/2019/NĐ-CP hoặc từ 02 đăng kiểm viên trở lên bị thu hồi chứng chỉ đăng kiểm viên trong thời gian 12 tháng liên tục, trừ trường hợp bị thu hồi chứng chỉ đăng kiểm </w:t>
            </w:r>
            <w:r w:rsidRPr="00AE24A1">
              <w:rPr>
                <w:rFonts w:ascii="Times New Roman" w:hAnsi="Times New Roman" w:cs="Times New Roman"/>
                <w:sz w:val="24"/>
                <w:szCs w:val="24"/>
                <w:lang w:val="nl-NL"/>
              </w:rPr>
              <w:lastRenderedPageBreak/>
              <w:t>viên theo quy định tại khoản 6 Điều 18 Nghị định này;</w:t>
            </w:r>
          </w:p>
        </w:tc>
        <w:tc>
          <w:tcPr>
            <w:tcW w:w="5103" w:type="dxa"/>
          </w:tcPr>
          <w:p w14:paraId="490D1073" w14:textId="31D9F52B"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lastRenderedPageBreak/>
              <w:t>Bãi bỏ</w:t>
            </w:r>
          </w:p>
        </w:tc>
        <w:tc>
          <w:tcPr>
            <w:tcW w:w="4966" w:type="dxa"/>
          </w:tcPr>
          <w:p w14:paraId="5FD053AF" w14:textId="77777777" w:rsidR="003745E6" w:rsidRPr="00AE24A1" w:rsidRDefault="003745E6" w:rsidP="003745E6">
            <w:pPr>
              <w:pStyle w:val="Listenabsatz"/>
              <w:ind w:left="0"/>
              <w:contextualSpacing w:val="0"/>
              <w:jc w:val="both"/>
              <w:rPr>
                <w:rFonts w:ascii="Times New Roman" w:hAnsi="Times New Roman" w:cs="Times New Roman"/>
                <w:b/>
                <w:bCs/>
                <w:sz w:val="24"/>
                <w:szCs w:val="24"/>
                <w:shd w:val="clear" w:color="auto" w:fill="FFFFFF"/>
                <w:lang w:val="pt-BR"/>
              </w:rPr>
            </w:pPr>
            <w:r w:rsidRPr="00AE24A1">
              <w:rPr>
                <w:rFonts w:ascii="Times New Roman" w:hAnsi="Times New Roman" w:cs="Times New Roman"/>
                <w:bCs/>
                <w:sz w:val="24"/>
                <w:szCs w:val="24"/>
                <w:lang w:val="nl-NL"/>
              </w:rPr>
              <w:t>Thực tiễn hiện nay do có quá nhiều đăng kiểm viên bị khởi tố (trên 900 đăng kiểm viên) xảy ra đối với lĩnh vực kiểm định xe cơ giới trong thời gian qua là chưa có tiền lệ, có thể dẫn đến 91 Trung tâm đăng kiểm sẽ bị tạm đình chỉ 03 tháng sẽ gây ùn tắc tại 36 địa phương, làm ảnh hưởng rất lớn đến hoạt động kiểm định xe cơ giới, ảnh hưởng đến quyền lợi chính đáng của</w:t>
            </w:r>
            <w:r w:rsidRPr="00AE24A1">
              <w:rPr>
                <w:rFonts w:ascii="Times New Roman" w:hAnsi="Times New Roman" w:cs="Times New Roman"/>
                <w:sz w:val="24"/>
                <w:szCs w:val="24"/>
                <w:lang w:val="nl-NL"/>
              </w:rPr>
              <w:t xml:space="preserve"> người dân và doanh nghiệp (Các doanh nghiệp vận tải và logistics cũng sẽ bị ngưng trệ trong sản xuất, gây lãng phí và nguy cơ cao bị phạt do không thực </w:t>
            </w:r>
            <w:r w:rsidRPr="00AE24A1">
              <w:rPr>
                <w:rFonts w:ascii="Times New Roman" w:hAnsi="Times New Roman" w:cs="Times New Roman"/>
                <w:sz w:val="24"/>
                <w:szCs w:val="24"/>
                <w:lang w:val="nl-NL"/>
              </w:rPr>
              <w:lastRenderedPageBreak/>
              <w:t>hiện kịp thời các hợp đồng đã ký kết với các đối tác), gây đứt gãy chuỗi cung ứng dịch vụ vận tải hành khách, hàng hoá; ảnh hưởng đến hiệu quả và tốc độ tăng trưởng của nền kinh tế; ảnh hưởng đến thu hút đầu tư nước ngoài vào Việt Nam.</w:t>
            </w:r>
            <w:r w:rsidRPr="00AE24A1">
              <w:rPr>
                <w:rFonts w:ascii="Times New Roman" w:hAnsi="Times New Roman" w:cs="Times New Roman"/>
                <w:b/>
                <w:bCs/>
                <w:sz w:val="24"/>
                <w:szCs w:val="24"/>
                <w:shd w:val="clear" w:color="auto" w:fill="FFFFFF"/>
                <w:lang w:val="pt-BR"/>
              </w:rPr>
              <w:t xml:space="preserve"> </w:t>
            </w:r>
          </w:p>
          <w:p w14:paraId="153CEC23" w14:textId="43137760" w:rsidR="003745E6" w:rsidRPr="00AE24A1" w:rsidRDefault="003745E6" w:rsidP="003745E6">
            <w:pPr>
              <w:pStyle w:val="Listenabsatz"/>
              <w:ind w:left="0"/>
              <w:contextualSpacing w:val="0"/>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Đây là nội dung Bộ GTVT đã báo cáo đề xuất Chính phủ để giải quyết trường hợp cấp bách phát sinh trong thực tiễn và đã được đồng ý tại Văn bản số 4588/VPCP-CN ngày 01/7/2024.</w:t>
            </w:r>
          </w:p>
        </w:tc>
      </w:tr>
      <w:tr w:rsidR="00AE24A1" w:rsidRPr="006D5F88" w14:paraId="337DDEEE" w14:textId="77777777" w:rsidTr="006D5F88">
        <w:trPr>
          <w:trHeight w:val="285"/>
          <w:jc w:val="center"/>
        </w:trPr>
        <w:tc>
          <w:tcPr>
            <w:tcW w:w="14033" w:type="dxa"/>
            <w:gridSpan w:val="3"/>
          </w:tcPr>
          <w:p w14:paraId="44ACC7E8" w14:textId="20E8B8E7" w:rsidR="003745E6" w:rsidRPr="00AE24A1" w:rsidRDefault="003745E6" w:rsidP="003745E6">
            <w:pPr>
              <w:ind w:firstLine="567"/>
              <w:jc w:val="center"/>
              <w:rPr>
                <w:rFonts w:ascii="Times New Roman" w:hAnsi="Times New Roman" w:cs="Times New Roman"/>
                <w:b/>
                <w:sz w:val="24"/>
                <w:szCs w:val="24"/>
                <w:lang w:val="nl-NL"/>
              </w:rPr>
            </w:pPr>
            <w:r w:rsidRPr="00AE24A1">
              <w:rPr>
                <w:rFonts w:ascii="Times New Roman" w:hAnsi="Times New Roman" w:cs="Times New Roman"/>
                <w:b/>
                <w:sz w:val="24"/>
                <w:szCs w:val="24"/>
                <w:lang w:val="nl-NL"/>
              </w:rPr>
              <w:lastRenderedPageBreak/>
              <w:t>Điều 11. Thu hồi giấy chứng nhận đủ điều kiện hoạt động kiểm định xe cơ giới</w:t>
            </w:r>
          </w:p>
        </w:tc>
      </w:tr>
      <w:tr w:rsidR="00AE24A1" w:rsidRPr="006D5F88" w14:paraId="549169A1" w14:textId="77777777" w:rsidTr="006D5F88">
        <w:trPr>
          <w:trHeight w:val="285"/>
          <w:jc w:val="center"/>
        </w:trPr>
        <w:tc>
          <w:tcPr>
            <w:tcW w:w="3964" w:type="dxa"/>
          </w:tcPr>
          <w:p w14:paraId="57F35948" w14:textId="0740A936"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Chưa có</w:t>
            </w:r>
          </w:p>
        </w:tc>
        <w:tc>
          <w:tcPr>
            <w:tcW w:w="5103" w:type="dxa"/>
          </w:tcPr>
          <w:p w14:paraId="1CEF63FE" w14:textId="52204277"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a) Bổ sung khoản 7 Điều 11 như sau:</w:t>
            </w:r>
          </w:p>
          <w:p w14:paraId="2DB50B21" w14:textId="0616C58D" w:rsidR="003745E6" w:rsidRPr="00AE24A1" w:rsidRDefault="003745E6" w:rsidP="003745E6">
            <w:pPr>
              <w:jc w:val="both"/>
              <w:rPr>
                <w:rFonts w:ascii="Times New Roman" w:eastAsia="Times New Roman" w:hAnsi="Times New Roman" w:cs="Times New Roman"/>
                <w:kern w:val="0"/>
                <w:sz w:val="24"/>
                <w:szCs w:val="24"/>
                <w:lang w:val="nl-NL"/>
                <w14:ligatures w14:val="none"/>
              </w:rPr>
            </w:pPr>
            <w:r w:rsidRPr="00AE24A1">
              <w:rPr>
                <w:rFonts w:ascii="Times New Roman" w:eastAsia="Times New Roman" w:hAnsi="Times New Roman" w:cs="Times New Roman"/>
                <w:kern w:val="0"/>
                <w:sz w:val="24"/>
                <w:szCs w:val="24"/>
                <w:lang w:val="vi-VN"/>
                <w14:ligatures w14:val="none"/>
              </w:rPr>
              <w:t xml:space="preserve">“7. </w:t>
            </w:r>
            <w:bookmarkStart w:id="1" w:name="_Hlk171671245"/>
            <w:r w:rsidRPr="00AE24A1">
              <w:rPr>
                <w:rFonts w:ascii="Times New Roman" w:eastAsia="Times New Roman" w:hAnsi="Times New Roman" w:cs="Times New Roman"/>
                <w:kern w:val="0"/>
                <w:sz w:val="24"/>
                <w:szCs w:val="24"/>
                <w:lang w:val="vi-VN"/>
                <w14:ligatures w14:val="none"/>
              </w:rPr>
              <w:t>Sử dụng các công cụ, phần mềm để sửa chữa dữ liệu phương tiện, dữ liệu kiểm định nhằm hợp thức hóa thông tin phương tiện, kết quả kiểm tra phương tiện</w:t>
            </w:r>
            <w:bookmarkEnd w:id="1"/>
            <w:r w:rsidRPr="00AE24A1">
              <w:rPr>
                <w:rFonts w:ascii="Times New Roman" w:eastAsia="Times New Roman" w:hAnsi="Times New Roman" w:cs="Times New Roman"/>
                <w:kern w:val="0"/>
                <w:sz w:val="24"/>
                <w:szCs w:val="24"/>
                <w:lang w:val="vi-VN"/>
                <w14:ligatures w14:val="none"/>
              </w:rPr>
              <w:t xml:space="preserve">.”. </w:t>
            </w:r>
          </w:p>
        </w:tc>
        <w:tc>
          <w:tcPr>
            <w:tcW w:w="4966" w:type="dxa"/>
          </w:tcPr>
          <w:p w14:paraId="1578C104" w14:textId="32BDE9C4" w:rsidR="003745E6" w:rsidRPr="00AE24A1" w:rsidRDefault="003745E6" w:rsidP="003745E6">
            <w:pPr>
              <w:pStyle w:val="Listenabsatz"/>
              <w:ind w:left="0"/>
              <w:contextualSpacing w:val="0"/>
              <w:jc w:val="both"/>
              <w:rPr>
                <w:rFonts w:ascii="Times New Roman" w:hAnsi="Times New Roman" w:cs="Times New Roman"/>
                <w:bCs/>
                <w:sz w:val="24"/>
                <w:szCs w:val="24"/>
                <w:lang w:val="nl-NL"/>
              </w:rPr>
            </w:pPr>
            <w:r w:rsidRPr="00AE24A1">
              <w:rPr>
                <w:rFonts w:ascii="Times New Roman" w:eastAsia="Times New Roman" w:hAnsi="Times New Roman" w:cs="Times New Roman"/>
                <w:bCs/>
                <w:kern w:val="0"/>
                <w:sz w:val="24"/>
                <w:szCs w:val="24"/>
                <w:lang w:val="nl-NL"/>
                <w14:ligatures w14:val="none"/>
              </w:rPr>
              <w:t>Đây là một trong những sai phạm đã được phát hiện xử lý trong thời gian vừa qua, sai phạm này ảnh hưởng trực tiếp đến kết quả kiểm định của phương tiện nên cần bổ sung chế tài xử lý nhằm tăng tính răn đe.</w:t>
            </w:r>
          </w:p>
        </w:tc>
      </w:tr>
      <w:tr w:rsidR="00AE24A1" w:rsidRPr="006D5F88" w14:paraId="284E1E96" w14:textId="77777777" w:rsidTr="006D5F88">
        <w:trPr>
          <w:trHeight w:val="285"/>
          <w:jc w:val="center"/>
        </w:trPr>
        <w:tc>
          <w:tcPr>
            <w:tcW w:w="3964" w:type="dxa"/>
          </w:tcPr>
          <w:p w14:paraId="2C135DBF" w14:textId="0EC56BF3"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Chưa có</w:t>
            </w:r>
          </w:p>
        </w:tc>
        <w:tc>
          <w:tcPr>
            <w:tcW w:w="5103" w:type="dxa"/>
          </w:tcPr>
          <w:p w14:paraId="3BF7D3B3" w14:textId="0C513F48" w:rsidR="003745E6" w:rsidRPr="00AE24A1" w:rsidRDefault="003745E6" w:rsidP="003745E6">
            <w:pPr>
              <w:jc w:val="both"/>
              <w:rPr>
                <w:rFonts w:ascii="Times New Roman" w:hAnsi="Times New Roman" w:cs="Times New Roman"/>
                <w:sz w:val="24"/>
                <w:szCs w:val="24"/>
                <w:lang w:val="vi-VN"/>
              </w:rPr>
            </w:pPr>
            <w:r w:rsidRPr="00AE24A1">
              <w:rPr>
                <w:rFonts w:ascii="Times New Roman" w:hAnsi="Times New Roman" w:cs="Times New Roman"/>
                <w:sz w:val="24"/>
                <w:szCs w:val="24"/>
                <w:lang w:val="nl-NL"/>
              </w:rPr>
              <w:t>b</w:t>
            </w:r>
            <w:r w:rsidRPr="00AE24A1">
              <w:rPr>
                <w:rFonts w:ascii="Times New Roman" w:hAnsi="Times New Roman" w:cs="Times New Roman"/>
                <w:sz w:val="24"/>
                <w:szCs w:val="24"/>
                <w:lang w:val="vi-VN"/>
              </w:rPr>
              <w:t>) Bổ sung khoản 8 Điều 11 như sau:</w:t>
            </w:r>
          </w:p>
          <w:p w14:paraId="7E002560" w14:textId="2D815E82" w:rsidR="003745E6" w:rsidRPr="00AE24A1" w:rsidRDefault="003745E6" w:rsidP="003745E6">
            <w:pPr>
              <w:jc w:val="both"/>
              <w:rPr>
                <w:rFonts w:ascii="Times New Roman" w:hAnsi="Times New Roman" w:cs="Times New Roman"/>
                <w:sz w:val="24"/>
                <w:szCs w:val="24"/>
                <w:lang w:val="vi-VN"/>
              </w:rPr>
            </w:pPr>
            <w:r w:rsidRPr="00AE24A1">
              <w:rPr>
                <w:rFonts w:ascii="Times New Roman" w:hAnsi="Times New Roman" w:cs="Times New Roman"/>
                <w:sz w:val="24"/>
                <w:szCs w:val="24"/>
                <w:lang w:val="vi-VN"/>
              </w:rPr>
              <w:t>“8. Không duy trì bộ phận giải quyết các công việc liên quan đến hồ sơ về kiểm định trong thời gian đơn vị ngừng hoạt động kiểm định xe cơ giới.”.</w:t>
            </w:r>
          </w:p>
        </w:tc>
        <w:tc>
          <w:tcPr>
            <w:tcW w:w="4966" w:type="dxa"/>
          </w:tcPr>
          <w:p w14:paraId="66A6CE88" w14:textId="157E1E57" w:rsidR="003745E6" w:rsidRPr="00AE24A1" w:rsidRDefault="003745E6" w:rsidP="003745E6">
            <w:pPr>
              <w:pStyle w:val="Listenabsatz"/>
              <w:ind w:left="0"/>
              <w:contextualSpacing w:val="0"/>
              <w:jc w:val="both"/>
              <w:rPr>
                <w:rFonts w:ascii="Times New Roman" w:eastAsia="Times New Roman" w:hAnsi="Times New Roman" w:cs="Times New Roman"/>
                <w:bCs/>
                <w:kern w:val="0"/>
                <w:sz w:val="24"/>
                <w:szCs w:val="24"/>
                <w:lang w:val="vi-VN"/>
                <w14:ligatures w14:val="none"/>
              </w:rPr>
            </w:pPr>
            <w:r w:rsidRPr="00AE24A1">
              <w:rPr>
                <w:rFonts w:ascii="Times New Roman" w:eastAsia="Times New Roman" w:hAnsi="Times New Roman" w:cs="Times New Roman"/>
                <w:bCs/>
                <w:kern w:val="0"/>
                <w:sz w:val="24"/>
                <w:szCs w:val="24"/>
                <w:lang w:val="vi-VN"/>
                <w14:ligatures w14:val="none"/>
              </w:rPr>
              <w:t>Bổ sung chế tài này để đảm bảo việc quản lý nhà nước đối với đơn vị đăng kiểm, tránh trường hợp các đơn vị không duy trì bộ phận giải quyết  các công việc liên quan đến hồ sơ về kiểm định trong thời gian đơn vị ngừng hoạt động kiểm định xe cơ giới.</w:t>
            </w:r>
          </w:p>
        </w:tc>
      </w:tr>
      <w:tr w:rsidR="00AE24A1" w:rsidRPr="006D5F88" w14:paraId="6E7EB47E" w14:textId="77777777" w:rsidTr="006D5F88">
        <w:trPr>
          <w:trHeight w:val="285"/>
          <w:jc w:val="center"/>
        </w:trPr>
        <w:tc>
          <w:tcPr>
            <w:tcW w:w="14033" w:type="dxa"/>
            <w:gridSpan w:val="3"/>
          </w:tcPr>
          <w:p w14:paraId="4738F0E7" w14:textId="58C67AC7" w:rsidR="003745E6" w:rsidRPr="00AE24A1" w:rsidRDefault="003745E6" w:rsidP="003745E6">
            <w:pPr>
              <w:ind w:firstLine="567"/>
              <w:jc w:val="center"/>
              <w:rPr>
                <w:rFonts w:ascii="Times New Roman" w:hAnsi="Times New Roman" w:cs="Times New Roman"/>
                <w:b/>
                <w:sz w:val="24"/>
                <w:szCs w:val="24"/>
                <w:lang w:val="nl-NL"/>
              </w:rPr>
            </w:pPr>
            <w:bookmarkStart w:id="2" w:name="dieu_12"/>
            <w:r w:rsidRPr="00AE24A1">
              <w:rPr>
                <w:rFonts w:ascii="Times New Roman" w:hAnsi="Times New Roman" w:cs="Times New Roman"/>
                <w:b/>
                <w:sz w:val="24"/>
                <w:szCs w:val="24"/>
                <w:lang w:val="nl-NL"/>
              </w:rPr>
              <w:t xml:space="preserve">Điều 12. </w:t>
            </w:r>
            <w:bookmarkEnd w:id="2"/>
            <w:r w:rsidRPr="00AE24A1">
              <w:rPr>
                <w:rFonts w:ascii="Times New Roman" w:hAnsi="Times New Roman" w:cs="Times New Roman"/>
                <w:b/>
                <w:sz w:val="24"/>
                <w:szCs w:val="24"/>
                <w:lang w:val="nl-NL"/>
              </w:rPr>
              <w:t>Trình tự tạm đình chỉ hoạt động, thu hồi giấy chứng nhận đủ điều kiện hoạt động kiểm định xe cơ giới</w:t>
            </w:r>
          </w:p>
        </w:tc>
      </w:tr>
      <w:tr w:rsidR="00AE24A1" w:rsidRPr="006D5F88" w14:paraId="40D132F4" w14:textId="77777777" w:rsidTr="006D5F88">
        <w:trPr>
          <w:trHeight w:val="285"/>
          <w:jc w:val="center"/>
        </w:trPr>
        <w:tc>
          <w:tcPr>
            <w:tcW w:w="3964" w:type="dxa"/>
          </w:tcPr>
          <w:p w14:paraId="4348C319" w14:textId="55F80C06" w:rsidR="003745E6" w:rsidRPr="00AE24A1" w:rsidRDefault="003745E6" w:rsidP="003745E6">
            <w:pPr>
              <w:widowControl w:val="0"/>
              <w:ind w:firstLine="567"/>
              <w:jc w:val="both"/>
              <w:rPr>
                <w:rFonts w:ascii="Times New Roman" w:eastAsia="Microsoft Sans Serif" w:hAnsi="Times New Roman" w:cs="Times New Roman"/>
                <w:kern w:val="0"/>
                <w:sz w:val="24"/>
                <w:szCs w:val="24"/>
                <w:lang w:val="vi-VN" w:eastAsia="vi-VN"/>
                <w14:ligatures w14:val="none"/>
              </w:rPr>
            </w:pPr>
            <w:r w:rsidRPr="00AE24A1">
              <w:rPr>
                <w:rFonts w:ascii="Times New Roman" w:hAnsi="Times New Roman" w:cs="Times New Roman"/>
                <w:sz w:val="24"/>
                <w:szCs w:val="24"/>
                <w:lang w:val="nl-NL"/>
              </w:rPr>
              <w:t>Khoản 3 Điều 12 Nghị định số 139/2018/NĐ-CP (được sửa đổi, bổ sung bởi Nghị định số 30/2023/NĐ-CP)</w:t>
            </w:r>
          </w:p>
          <w:p w14:paraId="67BE0C4C" w14:textId="7AF9EB41" w:rsidR="003745E6" w:rsidRPr="00AE24A1" w:rsidRDefault="003745E6" w:rsidP="003745E6">
            <w:pPr>
              <w:widowControl w:val="0"/>
              <w:ind w:firstLine="567"/>
              <w:jc w:val="both"/>
              <w:rPr>
                <w:rFonts w:ascii="Times New Roman" w:eastAsia="Microsoft Sans Serif" w:hAnsi="Times New Roman" w:cs="Times New Roman"/>
                <w:kern w:val="0"/>
                <w:sz w:val="24"/>
                <w:szCs w:val="24"/>
                <w:lang w:val="vi-VN" w:eastAsia="vi-VN"/>
                <w14:ligatures w14:val="none"/>
              </w:rPr>
            </w:pPr>
            <w:r w:rsidRPr="00AE24A1">
              <w:rPr>
                <w:rFonts w:ascii="Times New Roman" w:eastAsia="Microsoft Sans Serif" w:hAnsi="Times New Roman" w:cs="Times New Roman"/>
                <w:kern w:val="0"/>
                <w:sz w:val="24"/>
                <w:szCs w:val="24"/>
                <w:lang w:val="vi-VN" w:eastAsia="vi-VN"/>
                <w14:ligatures w14:val="none"/>
              </w:rPr>
              <w:t>3. Đơn vị đăng kiểm bị thu hồi giấy chứng nhận đủ điều kiện hoạt động kiểm định xe cơ giới chỉ được xem xét cấp lại giấy chứng nhận đủ điều kiện hoạt động kiểm định xe cơ giới sau 36 tháng kể từ ngày thu hồi.</w:t>
            </w:r>
          </w:p>
          <w:p w14:paraId="769D6C02" w14:textId="77777777" w:rsidR="003745E6" w:rsidRPr="00AE24A1" w:rsidRDefault="003745E6" w:rsidP="003745E6">
            <w:pPr>
              <w:jc w:val="both"/>
              <w:rPr>
                <w:rFonts w:ascii="Times New Roman" w:hAnsi="Times New Roman" w:cs="Times New Roman"/>
                <w:sz w:val="24"/>
                <w:szCs w:val="24"/>
                <w:lang w:val="vi-VN"/>
              </w:rPr>
            </w:pPr>
          </w:p>
        </w:tc>
        <w:tc>
          <w:tcPr>
            <w:tcW w:w="5103" w:type="dxa"/>
          </w:tcPr>
          <w:p w14:paraId="6ADF73A4" w14:textId="5DF6F826" w:rsidR="003745E6" w:rsidRPr="00AE24A1" w:rsidRDefault="0001130B" w:rsidP="003745E6">
            <w:pPr>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4</w:t>
            </w:r>
            <w:r w:rsidR="003745E6" w:rsidRPr="00AE24A1">
              <w:rPr>
                <w:rFonts w:ascii="Times New Roman" w:hAnsi="Times New Roman" w:cs="Times New Roman"/>
                <w:sz w:val="24"/>
                <w:szCs w:val="24"/>
                <w:lang w:val="nl-NL"/>
              </w:rPr>
              <w:t>. Sửa đổi, bổ sung khoản 3 Điều 12 Nghị định số 139/2018/NĐ-CP (được sửa đổi, bổ sung bởi Nghị định số 30/2023/NĐ-CP) như sau:</w:t>
            </w:r>
          </w:p>
          <w:p w14:paraId="25C40D5C" w14:textId="26683D4C" w:rsidR="003745E6" w:rsidRPr="00AE24A1" w:rsidRDefault="003745E6" w:rsidP="003745E6">
            <w:pPr>
              <w:jc w:val="both"/>
              <w:rPr>
                <w:rFonts w:ascii="Times New Roman" w:hAnsi="Times New Roman" w:cs="Times New Roman"/>
                <w:sz w:val="24"/>
                <w:szCs w:val="24"/>
                <w:lang w:val="nl-NL"/>
              </w:rPr>
            </w:pPr>
            <w:r w:rsidRPr="00AE24A1">
              <w:rPr>
                <w:rFonts w:ascii="Times New Roman" w:eastAsia="Times New Roman" w:hAnsi="Times New Roman" w:cs="Times New Roman"/>
                <w:kern w:val="0"/>
                <w:sz w:val="24"/>
                <w:szCs w:val="24"/>
                <w:lang w:val="vi-VN"/>
                <w14:ligatures w14:val="none"/>
              </w:rPr>
              <w:t xml:space="preserve">“3. Đơn vị đăng kiểm bị thu hồi giấy chứng nhận đủ điều kiện </w:t>
            </w:r>
            <w:r w:rsidRPr="00AE24A1">
              <w:rPr>
                <w:rFonts w:ascii="Times New Roman" w:eastAsia="Times New Roman" w:hAnsi="Times New Roman" w:cs="Times New Roman"/>
                <w:kern w:val="0"/>
                <w:sz w:val="24"/>
                <w:szCs w:val="24"/>
                <w:lang w:val="nl-NL"/>
                <w14:ligatures w14:val="none"/>
              </w:rPr>
              <w:t>hoạt động</w:t>
            </w:r>
            <w:r w:rsidRPr="00AE24A1">
              <w:rPr>
                <w:rFonts w:ascii="Times New Roman" w:eastAsia="Times New Roman" w:hAnsi="Times New Roman" w:cs="Times New Roman"/>
                <w:kern w:val="0"/>
                <w:sz w:val="24"/>
                <w:szCs w:val="24"/>
                <w:lang w:val="vi-VN"/>
                <w14:ligatures w14:val="none"/>
              </w:rPr>
              <w:t xml:space="preserve"> kiểm định xe cơ giới chỉ được xem xét cấp lại giấy chứng nhận đủ điều kiện </w:t>
            </w:r>
            <w:r w:rsidRPr="00AE24A1">
              <w:rPr>
                <w:rFonts w:ascii="Times New Roman" w:eastAsia="Times New Roman" w:hAnsi="Times New Roman" w:cs="Times New Roman"/>
                <w:kern w:val="0"/>
                <w:sz w:val="24"/>
                <w:szCs w:val="24"/>
                <w:lang w:val="nl-NL"/>
                <w14:ligatures w14:val="none"/>
              </w:rPr>
              <w:t>hoạt động</w:t>
            </w:r>
            <w:r w:rsidRPr="00AE24A1">
              <w:rPr>
                <w:rFonts w:ascii="Times New Roman" w:eastAsia="Times New Roman" w:hAnsi="Times New Roman" w:cs="Times New Roman"/>
                <w:kern w:val="0"/>
                <w:sz w:val="24"/>
                <w:szCs w:val="24"/>
                <w:lang w:val="vi-VN"/>
                <w14:ligatures w14:val="none"/>
              </w:rPr>
              <w:t xml:space="preserve"> kiểm định xe cơ giới sau 36 tháng kể từ ngày thu hồi, trừ trường hợp quy định tại khoản 3 Điều 11 Nghị định này.”.</w:t>
            </w:r>
          </w:p>
          <w:p w14:paraId="10456DE2" w14:textId="49E30E2B" w:rsidR="003745E6" w:rsidRPr="00AE24A1" w:rsidRDefault="003745E6" w:rsidP="003745E6">
            <w:pPr>
              <w:jc w:val="both"/>
              <w:rPr>
                <w:rFonts w:ascii="Times New Roman" w:hAnsi="Times New Roman" w:cs="Times New Roman"/>
                <w:sz w:val="24"/>
                <w:szCs w:val="24"/>
                <w:lang w:val="vi-VN"/>
              </w:rPr>
            </w:pPr>
          </w:p>
        </w:tc>
        <w:tc>
          <w:tcPr>
            <w:tcW w:w="4966" w:type="dxa"/>
          </w:tcPr>
          <w:p w14:paraId="7EAFD0FC" w14:textId="61B52BCB" w:rsidR="003745E6" w:rsidRPr="00AE24A1" w:rsidRDefault="003745E6" w:rsidP="003745E6">
            <w:pPr>
              <w:pStyle w:val="Listenabsatz"/>
              <w:ind w:left="0"/>
              <w:contextualSpacing w:val="0"/>
              <w:jc w:val="both"/>
              <w:rPr>
                <w:rFonts w:ascii="Times New Roman" w:eastAsia="Times New Roman" w:hAnsi="Times New Roman" w:cs="Times New Roman"/>
                <w:kern w:val="0"/>
                <w:sz w:val="24"/>
                <w:szCs w:val="24"/>
                <w:lang w:val="vi-VN"/>
                <w14:ligatures w14:val="none"/>
              </w:rPr>
            </w:pPr>
            <w:r w:rsidRPr="00AE24A1">
              <w:rPr>
                <w:rFonts w:ascii="Times New Roman" w:eastAsia="Times New Roman" w:hAnsi="Times New Roman" w:cs="Times New Roman"/>
                <w:kern w:val="0"/>
                <w:sz w:val="24"/>
                <w:szCs w:val="24"/>
                <w:lang w:val="vi-VN"/>
                <w14:ligatures w14:val="none"/>
              </w:rPr>
              <w:t xml:space="preserve">Việc bổ sung nội dung này để loại trừ trường hợp đơn vị đăng kiểm phải ngừng hoạt động quá 12 tháng liên tục theo quy định tại khoản 3 Điều 11 của Nghị định, vì trên thực tế xảy ra trường hợp này do nguyên nhân khách quan như: thiếu nhân sự, sửa chữa khắc phục cơ sở vật chất, di chuyển địa điểm, giải quyết thủ tục đất đai… Đối với các trường hợp bị thu hồi Giấy chứng nhận đủ điều kiện hoạt động kiểm định xe cơ giới khác là do liên quan đến sai phạm trong công tác đăng kiểm </w:t>
            </w:r>
            <w:r w:rsidRPr="00AE24A1">
              <w:rPr>
                <w:rFonts w:ascii="Times New Roman" w:eastAsia="Times New Roman" w:hAnsi="Times New Roman" w:cs="Times New Roman"/>
                <w:kern w:val="0"/>
                <w:sz w:val="24"/>
                <w:szCs w:val="24"/>
                <w:lang w:val="vi-VN"/>
                <w14:ligatures w14:val="none"/>
              </w:rPr>
              <w:lastRenderedPageBreak/>
              <w:t xml:space="preserve">đã được quy định cụ thể tại Điều 11 Nghị định này.  </w:t>
            </w:r>
          </w:p>
          <w:p w14:paraId="529532F8" w14:textId="1CB89395" w:rsidR="003745E6" w:rsidRPr="00AE24A1" w:rsidRDefault="003745E6" w:rsidP="003745E6">
            <w:pPr>
              <w:pStyle w:val="Listenabsatz"/>
              <w:ind w:left="0"/>
              <w:contextualSpacing w:val="0"/>
              <w:jc w:val="both"/>
              <w:rPr>
                <w:rFonts w:ascii="Times New Roman" w:eastAsia="Times New Roman" w:hAnsi="Times New Roman" w:cs="Times New Roman"/>
                <w:bCs/>
                <w:kern w:val="0"/>
                <w:sz w:val="24"/>
                <w:szCs w:val="24"/>
                <w:lang w:val="vi-VN"/>
                <w14:ligatures w14:val="none"/>
              </w:rPr>
            </w:pPr>
            <w:r w:rsidRPr="00AE24A1">
              <w:rPr>
                <w:rFonts w:ascii="Times New Roman" w:eastAsia="Times New Roman" w:hAnsi="Times New Roman" w:cs="Times New Roman"/>
                <w:bCs/>
                <w:kern w:val="0"/>
                <w:sz w:val="24"/>
                <w:szCs w:val="24"/>
                <w:lang w:val="vi-VN"/>
                <w14:ligatures w14:val="none"/>
              </w:rPr>
              <w:t xml:space="preserve">Ví dụ: thời gian vừa qua, theo báo cáo Cục </w:t>
            </w:r>
            <w:proofErr w:type="spellStart"/>
            <w:r w:rsidRPr="00AE24A1">
              <w:rPr>
                <w:rFonts w:ascii="Times New Roman" w:eastAsia="Times New Roman" w:hAnsi="Times New Roman" w:cs="Times New Roman"/>
                <w:bCs/>
                <w:kern w:val="0"/>
                <w:sz w:val="24"/>
                <w:szCs w:val="24"/>
                <w:lang w:val="vi-VN"/>
                <w14:ligatures w14:val="none"/>
              </w:rPr>
              <w:t>ĐKVN</w:t>
            </w:r>
            <w:proofErr w:type="spellEnd"/>
            <w:r w:rsidRPr="00AE24A1">
              <w:rPr>
                <w:rFonts w:ascii="Times New Roman" w:eastAsia="Times New Roman" w:hAnsi="Times New Roman" w:cs="Times New Roman"/>
                <w:bCs/>
                <w:kern w:val="0"/>
                <w:sz w:val="24"/>
                <w:szCs w:val="24"/>
                <w:lang w:val="vi-VN"/>
                <w14:ligatures w14:val="none"/>
              </w:rPr>
              <w:t xml:space="preserve"> đã nhận được báo cáo của một số đơn vị đăng kiểm về việc phải dừng hoạt động để chuyển đến địa điểm mới và đang trong quá trình hoàn thiện cơ sở vật chất tại địa điểm mới như </w:t>
            </w:r>
            <w:proofErr w:type="spellStart"/>
            <w:r w:rsidRPr="00AE24A1">
              <w:rPr>
                <w:rFonts w:ascii="Times New Roman" w:eastAsia="Times New Roman" w:hAnsi="Times New Roman" w:cs="Times New Roman"/>
                <w:bCs/>
                <w:kern w:val="0"/>
                <w:sz w:val="24"/>
                <w:szCs w:val="24"/>
                <w:lang w:val="vi-VN"/>
                <w14:ligatures w14:val="none"/>
              </w:rPr>
              <w:t>6303D</w:t>
            </w:r>
            <w:proofErr w:type="spellEnd"/>
            <w:r w:rsidRPr="00AE24A1">
              <w:rPr>
                <w:rFonts w:ascii="Times New Roman" w:eastAsia="Times New Roman" w:hAnsi="Times New Roman" w:cs="Times New Roman"/>
                <w:bCs/>
                <w:kern w:val="0"/>
                <w:sz w:val="24"/>
                <w:szCs w:val="24"/>
                <w:lang w:val="vi-VN"/>
                <w14:ligatures w14:val="none"/>
              </w:rPr>
              <w:t xml:space="preserve"> (Long An), </w:t>
            </w:r>
            <w:proofErr w:type="spellStart"/>
            <w:r w:rsidRPr="00AE24A1">
              <w:rPr>
                <w:rFonts w:ascii="Times New Roman" w:eastAsia="Times New Roman" w:hAnsi="Times New Roman" w:cs="Times New Roman"/>
                <w:bCs/>
                <w:kern w:val="0"/>
                <w:sz w:val="24"/>
                <w:szCs w:val="24"/>
                <w:lang w:val="vi-VN"/>
                <w14:ligatures w14:val="none"/>
              </w:rPr>
              <w:t>5006V</w:t>
            </w:r>
            <w:proofErr w:type="spellEnd"/>
            <w:r w:rsidRPr="00AE24A1">
              <w:rPr>
                <w:rFonts w:ascii="Times New Roman" w:eastAsia="Times New Roman" w:hAnsi="Times New Roman" w:cs="Times New Roman"/>
                <w:bCs/>
                <w:kern w:val="0"/>
                <w:sz w:val="24"/>
                <w:szCs w:val="24"/>
                <w:lang w:val="vi-VN"/>
                <w14:ligatures w14:val="none"/>
              </w:rPr>
              <w:t xml:space="preserve"> (Thành phố Hồ Chí Minh)… </w:t>
            </w:r>
          </w:p>
        </w:tc>
      </w:tr>
      <w:tr w:rsidR="00AE24A1" w:rsidRPr="006D5F88" w14:paraId="5E334E90" w14:textId="77777777" w:rsidTr="006D5F88">
        <w:trPr>
          <w:trHeight w:val="285"/>
          <w:jc w:val="center"/>
        </w:trPr>
        <w:tc>
          <w:tcPr>
            <w:tcW w:w="14033" w:type="dxa"/>
            <w:gridSpan w:val="3"/>
          </w:tcPr>
          <w:p w14:paraId="296D3913" w14:textId="5E8DB66B" w:rsidR="003745E6" w:rsidRPr="00AE24A1" w:rsidRDefault="003745E6" w:rsidP="003745E6">
            <w:pPr>
              <w:pStyle w:val="Listenabsatz"/>
              <w:ind w:left="0"/>
              <w:contextualSpacing w:val="0"/>
              <w:jc w:val="center"/>
              <w:rPr>
                <w:rFonts w:ascii="Times New Roman" w:hAnsi="Times New Roman" w:cs="Times New Roman"/>
                <w:bCs/>
                <w:sz w:val="24"/>
                <w:szCs w:val="24"/>
                <w:lang w:val="nl-NL"/>
              </w:rPr>
            </w:pPr>
            <w:bookmarkStart w:id="3" w:name="dieu_18"/>
            <w:r w:rsidRPr="00AE24A1">
              <w:rPr>
                <w:rFonts w:ascii="Times New Roman" w:hAnsi="Times New Roman" w:cs="Times New Roman"/>
                <w:b/>
                <w:sz w:val="24"/>
                <w:szCs w:val="24"/>
                <w:lang w:val="nl-NL"/>
              </w:rPr>
              <w:lastRenderedPageBreak/>
              <w:t>Điều 18. Thu hồi chứng chỉ đăng kiểm viên</w:t>
            </w:r>
            <w:bookmarkEnd w:id="3"/>
          </w:p>
        </w:tc>
      </w:tr>
      <w:tr w:rsidR="00AE24A1" w:rsidRPr="00AE24A1" w14:paraId="2B2ED2B4" w14:textId="77777777" w:rsidTr="006D5F88">
        <w:trPr>
          <w:trHeight w:val="285"/>
          <w:jc w:val="center"/>
        </w:trPr>
        <w:tc>
          <w:tcPr>
            <w:tcW w:w="3964" w:type="dxa"/>
          </w:tcPr>
          <w:p w14:paraId="371E66C6" w14:textId="48244598" w:rsidR="003745E6" w:rsidRPr="00AE24A1" w:rsidRDefault="003745E6" w:rsidP="003745E6">
            <w:pPr>
              <w:jc w:val="both"/>
              <w:rPr>
                <w:rFonts w:ascii="Times New Roman" w:hAnsi="Times New Roman" w:cs="Times New Roman"/>
                <w:sz w:val="24"/>
                <w:szCs w:val="24"/>
                <w:lang w:val="vi-VN"/>
              </w:rPr>
            </w:pPr>
            <w:r w:rsidRPr="00AE24A1">
              <w:rPr>
                <w:rFonts w:ascii="Times New Roman" w:hAnsi="Times New Roman" w:cs="Times New Roman"/>
                <w:sz w:val="24"/>
                <w:szCs w:val="24"/>
                <w:lang w:val="vi-VN"/>
              </w:rPr>
              <w:t>4. Bị kết tội bằng bản án đã có hiệu lực pháp luật của Tòa án do vi phạm các quy định liên quan đến lĩnh vực kiểm định xe cơ giới.</w:t>
            </w:r>
          </w:p>
        </w:tc>
        <w:tc>
          <w:tcPr>
            <w:tcW w:w="5103" w:type="dxa"/>
          </w:tcPr>
          <w:p w14:paraId="24598C21" w14:textId="1B09A445" w:rsidR="003745E6" w:rsidRPr="00AE24A1" w:rsidRDefault="003745E6" w:rsidP="003745E6">
            <w:pPr>
              <w:jc w:val="both"/>
              <w:rPr>
                <w:rFonts w:ascii="Times New Roman" w:hAnsi="Times New Roman" w:cs="Times New Roman"/>
                <w:bCs/>
                <w:sz w:val="24"/>
                <w:szCs w:val="24"/>
              </w:rPr>
            </w:pPr>
            <w:proofErr w:type="spellStart"/>
            <w:r w:rsidRPr="00AE24A1">
              <w:rPr>
                <w:rFonts w:ascii="Times New Roman" w:hAnsi="Times New Roman" w:cs="Times New Roman"/>
                <w:bCs/>
                <w:sz w:val="24"/>
                <w:szCs w:val="24"/>
              </w:rPr>
              <w:t>Bãi</w:t>
            </w:r>
            <w:proofErr w:type="spellEnd"/>
            <w:r w:rsidRPr="00AE24A1">
              <w:rPr>
                <w:rFonts w:ascii="Times New Roman" w:hAnsi="Times New Roman" w:cs="Times New Roman"/>
                <w:bCs/>
                <w:sz w:val="24"/>
                <w:szCs w:val="24"/>
              </w:rPr>
              <w:t xml:space="preserve"> </w:t>
            </w:r>
            <w:proofErr w:type="spellStart"/>
            <w:r w:rsidRPr="00AE24A1">
              <w:rPr>
                <w:rFonts w:ascii="Times New Roman" w:hAnsi="Times New Roman" w:cs="Times New Roman"/>
                <w:bCs/>
                <w:sz w:val="24"/>
                <w:szCs w:val="24"/>
              </w:rPr>
              <w:t>bỏ</w:t>
            </w:r>
            <w:proofErr w:type="spellEnd"/>
            <w:r w:rsidRPr="00AE24A1">
              <w:rPr>
                <w:rFonts w:ascii="Times New Roman" w:hAnsi="Times New Roman" w:cs="Times New Roman"/>
                <w:bCs/>
                <w:sz w:val="24"/>
                <w:szCs w:val="24"/>
              </w:rPr>
              <w:t>.</w:t>
            </w:r>
          </w:p>
        </w:tc>
        <w:tc>
          <w:tcPr>
            <w:tcW w:w="4966" w:type="dxa"/>
          </w:tcPr>
          <w:p w14:paraId="1A618B6F" w14:textId="0453B324" w:rsidR="003745E6" w:rsidRPr="00AE24A1" w:rsidRDefault="003745E6" w:rsidP="003745E6">
            <w:pPr>
              <w:pStyle w:val="Listenabsatz"/>
              <w:ind w:left="0"/>
              <w:contextualSpacing w:val="0"/>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Đây là nội dung Bộ GTVT đã báo cáo đề xuất Chính phủ để giải quyết trường hợp cấp bách phát sinh trong thực tiễn và đã được đồng ý tại Văn bản số 4588/VPCP-CN ngày 01/7/2024.</w:t>
            </w:r>
          </w:p>
        </w:tc>
      </w:tr>
      <w:tr w:rsidR="00AE24A1" w:rsidRPr="006D5F88" w14:paraId="1438736D" w14:textId="77777777" w:rsidTr="006D5F88">
        <w:trPr>
          <w:trHeight w:val="285"/>
          <w:jc w:val="center"/>
        </w:trPr>
        <w:tc>
          <w:tcPr>
            <w:tcW w:w="3964" w:type="dxa"/>
          </w:tcPr>
          <w:p w14:paraId="5F22B55A" w14:textId="393973F5"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Chưa có</w:t>
            </w:r>
          </w:p>
        </w:tc>
        <w:tc>
          <w:tcPr>
            <w:tcW w:w="5103" w:type="dxa"/>
          </w:tcPr>
          <w:p w14:paraId="6C224183" w14:textId="123DC541" w:rsidR="003745E6" w:rsidRPr="00AE24A1" w:rsidRDefault="00FA439E" w:rsidP="003745E6">
            <w:pPr>
              <w:jc w:val="both"/>
              <w:rPr>
                <w:rFonts w:ascii="Times New Roman" w:hAnsi="Times New Roman" w:cs="Times New Roman"/>
                <w:sz w:val="24"/>
                <w:szCs w:val="24"/>
                <w:lang w:val="nl-NL"/>
              </w:rPr>
            </w:pPr>
            <w:r>
              <w:rPr>
                <w:rFonts w:ascii="Times New Roman" w:hAnsi="Times New Roman" w:cs="Times New Roman"/>
                <w:sz w:val="24"/>
                <w:szCs w:val="24"/>
                <w:lang w:val="nl-NL"/>
              </w:rPr>
              <w:t>5</w:t>
            </w:r>
            <w:r w:rsidR="003745E6" w:rsidRPr="00AE24A1">
              <w:rPr>
                <w:rFonts w:ascii="Times New Roman" w:hAnsi="Times New Roman" w:cs="Times New Roman"/>
                <w:sz w:val="24"/>
                <w:szCs w:val="24"/>
                <w:lang w:val="nl-NL"/>
              </w:rPr>
              <w:t>. Bổ sung khoản 9 Điều 18 Nghị định số 139/2018/NĐ-CP như sau:</w:t>
            </w:r>
          </w:p>
          <w:p w14:paraId="519416DC" w14:textId="7020FAA0" w:rsidR="003745E6" w:rsidRPr="00AE24A1" w:rsidRDefault="003745E6"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“9. Sử dụng các công cụ, phần mềm để sửa chữa dữ liệu phương tiện, dữ liệu kiểm định nhằm hợp thức hóa thông tin phương tiện, kết quả kiểm tra phương tiện.”.</w:t>
            </w:r>
          </w:p>
        </w:tc>
        <w:tc>
          <w:tcPr>
            <w:tcW w:w="4966" w:type="dxa"/>
          </w:tcPr>
          <w:p w14:paraId="393DD59B" w14:textId="20899737" w:rsidR="003745E6" w:rsidRPr="00AE24A1" w:rsidRDefault="003745E6" w:rsidP="003745E6">
            <w:pPr>
              <w:pStyle w:val="Listenabsatz"/>
              <w:ind w:left="0"/>
              <w:contextualSpacing w:val="0"/>
              <w:jc w:val="both"/>
              <w:rPr>
                <w:rFonts w:ascii="Times New Roman" w:eastAsia="Times New Roman" w:hAnsi="Times New Roman" w:cs="Times New Roman"/>
                <w:bCs/>
                <w:kern w:val="0"/>
                <w:sz w:val="24"/>
                <w:szCs w:val="24"/>
                <w:lang w:val="nl-NL"/>
                <w14:ligatures w14:val="none"/>
              </w:rPr>
            </w:pPr>
            <w:r w:rsidRPr="00AE24A1">
              <w:rPr>
                <w:rFonts w:ascii="Times New Roman" w:eastAsia="Times New Roman" w:hAnsi="Times New Roman" w:cs="Times New Roman"/>
                <w:bCs/>
                <w:kern w:val="0"/>
                <w:sz w:val="24"/>
                <w:szCs w:val="24"/>
                <w:lang w:val="nl-NL"/>
                <w14:ligatures w14:val="none"/>
              </w:rPr>
              <w:t>Đây là một trong những sai phạm đã được phát hiện xử lý trong thời gian vừa qua, sai phạm này ảnh hưởng trực tiếp đến kết quả kiểm định của phương tiện nên cần bổ sung chế tài xử lý nhằm tăng tính răn đe.</w:t>
            </w:r>
          </w:p>
        </w:tc>
      </w:tr>
      <w:tr w:rsidR="00AE24A1" w:rsidRPr="006D5F88" w14:paraId="241E4025" w14:textId="77777777" w:rsidTr="006D5F88">
        <w:trPr>
          <w:trHeight w:val="285"/>
          <w:jc w:val="center"/>
        </w:trPr>
        <w:tc>
          <w:tcPr>
            <w:tcW w:w="3964" w:type="dxa"/>
          </w:tcPr>
          <w:p w14:paraId="2178C677" w14:textId="77777777" w:rsidR="003745E6" w:rsidRPr="00AE24A1" w:rsidRDefault="003745E6" w:rsidP="003745E6">
            <w:pPr>
              <w:ind w:firstLine="452"/>
              <w:jc w:val="both"/>
              <w:rPr>
                <w:rFonts w:ascii="Times New Roman" w:hAnsi="Times New Roman" w:cs="Times New Roman"/>
                <w:sz w:val="24"/>
                <w:szCs w:val="24"/>
                <w:lang w:val="nl-NL"/>
              </w:rPr>
            </w:pPr>
          </w:p>
        </w:tc>
        <w:tc>
          <w:tcPr>
            <w:tcW w:w="5103" w:type="dxa"/>
          </w:tcPr>
          <w:p w14:paraId="51286153" w14:textId="03E19185" w:rsidR="003745E6" w:rsidRPr="00AE24A1" w:rsidRDefault="003745E6" w:rsidP="003745E6">
            <w:pPr>
              <w:jc w:val="both"/>
              <w:rPr>
                <w:rFonts w:ascii="Times New Roman" w:hAnsi="Times New Roman" w:cs="Times New Roman"/>
                <w:b/>
                <w:sz w:val="24"/>
                <w:szCs w:val="24"/>
                <w:lang w:val="nl-NL"/>
              </w:rPr>
            </w:pPr>
            <w:r w:rsidRPr="00AE24A1">
              <w:rPr>
                <w:rFonts w:ascii="Times New Roman" w:hAnsi="Times New Roman" w:cs="Times New Roman"/>
                <w:b/>
                <w:sz w:val="24"/>
                <w:szCs w:val="24"/>
                <w:lang w:val="nl-NL"/>
              </w:rPr>
              <w:t xml:space="preserve">Điều 2. </w:t>
            </w:r>
            <w:r w:rsidR="002C3B23" w:rsidRPr="00AE24A1">
              <w:rPr>
                <w:rFonts w:ascii="Times New Roman" w:hAnsi="Times New Roman" w:cs="Times New Roman"/>
                <w:b/>
                <w:sz w:val="24"/>
                <w:szCs w:val="24"/>
                <w:lang w:val="nl-NL"/>
              </w:rPr>
              <w:t>Bãi bỏ một số điểm, khoản, điều; thay thế cụm từ tại Nghị định số 139/2018/NĐ-CP và Nghị định số 30/2023/NĐ-CP</w:t>
            </w:r>
            <w:r w:rsidRPr="00AE24A1">
              <w:rPr>
                <w:rFonts w:ascii="Times New Roman" w:hAnsi="Times New Roman" w:cs="Times New Roman"/>
                <w:b/>
                <w:sz w:val="24"/>
                <w:szCs w:val="24"/>
                <w:lang w:val="nl-NL"/>
              </w:rPr>
              <w:t>.</w:t>
            </w:r>
          </w:p>
          <w:p w14:paraId="38341464" w14:textId="77777777" w:rsidR="003745E6" w:rsidRPr="00AE24A1" w:rsidRDefault="00266C1B" w:rsidP="003745E6">
            <w:pPr>
              <w:jc w:val="both"/>
              <w:rPr>
                <w:rFonts w:ascii="Times New Roman" w:hAnsi="Times New Roman" w:cs="Times New Roman"/>
                <w:bCs/>
                <w:sz w:val="24"/>
                <w:szCs w:val="24"/>
                <w:lang w:val="nl-NL"/>
              </w:rPr>
            </w:pPr>
            <w:r w:rsidRPr="00AE24A1">
              <w:rPr>
                <w:rFonts w:ascii="Times New Roman" w:hAnsi="Times New Roman" w:cs="Times New Roman"/>
                <w:bCs/>
                <w:sz w:val="24"/>
                <w:szCs w:val="24"/>
                <w:lang w:val="nl-NL"/>
              </w:rPr>
              <w:t xml:space="preserve">1. </w:t>
            </w:r>
            <w:r w:rsidR="00397416" w:rsidRPr="00AE24A1">
              <w:rPr>
                <w:rFonts w:ascii="Times New Roman" w:hAnsi="Times New Roman" w:cs="Times New Roman"/>
                <w:bCs/>
                <w:sz w:val="24"/>
                <w:szCs w:val="24"/>
                <w:lang w:val="nl-NL"/>
              </w:rPr>
              <w:t>Bãi bỏ điểm b khoản 1, điểm b khoản 2 Điều 10 Nghị định số 139/2018/NĐ-CP và khoản 4 Điều 18 Nghị định số 139/2018/NĐ-CP (được sửa đổi, bổ sung bởi điểm b khoản 10 Điều 1 và điểm c Khoản 16 Điều 1 Nghị định số 30/2023/NĐ-CP)</w:t>
            </w:r>
            <w:r w:rsidR="003745E6" w:rsidRPr="00AE24A1">
              <w:rPr>
                <w:rFonts w:ascii="Times New Roman" w:hAnsi="Times New Roman" w:cs="Times New Roman"/>
                <w:bCs/>
                <w:sz w:val="24"/>
                <w:szCs w:val="24"/>
                <w:lang w:val="nl-NL"/>
              </w:rPr>
              <w:t>.</w:t>
            </w:r>
          </w:p>
          <w:p w14:paraId="316294C1" w14:textId="5B982988" w:rsidR="00397416" w:rsidRPr="00AE24A1" w:rsidRDefault="008E5AA7" w:rsidP="003745E6">
            <w:pPr>
              <w:jc w:val="both"/>
              <w:rPr>
                <w:rFonts w:ascii="Times New Roman" w:hAnsi="Times New Roman" w:cs="Times New Roman"/>
                <w:bCs/>
                <w:sz w:val="24"/>
                <w:szCs w:val="24"/>
                <w:lang w:val="nl-NL"/>
              </w:rPr>
            </w:pPr>
            <w:r w:rsidRPr="00AE24A1">
              <w:rPr>
                <w:rFonts w:ascii="Times New Roman" w:hAnsi="Times New Roman" w:cs="Times New Roman"/>
                <w:bCs/>
                <w:sz w:val="24"/>
                <w:szCs w:val="24"/>
                <w:lang w:val="nl-NL"/>
              </w:rPr>
              <w:t xml:space="preserve">2. Thay thế cụm từ “Giấy chứng nhận đủ điều kiện hoạt động kiểm định xe cơ giới” bằng cụm từ “Giấy chứng nhận đủ điều kiện kinh doanh dịch vụ kiểm định xe cơ giới” tại Nghị định số 139/2018/NĐ-CP </w:t>
            </w:r>
            <w:r w:rsidRPr="00AE24A1">
              <w:rPr>
                <w:rFonts w:ascii="Times New Roman" w:hAnsi="Times New Roman" w:cs="Times New Roman"/>
                <w:bCs/>
                <w:sz w:val="24"/>
                <w:szCs w:val="24"/>
                <w:lang w:val="nl-NL"/>
              </w:rPr>
              <w:lastRenderedPageBreak/>
              <w:t>(được sửa đổi, bổ sung bởi Nghị định số 30/2023/NĐ-CP).</w:t>
            </w:r>
          </w:p>
        </w:tc>
        <w:tc>
          <w:tcPr>
            <w:tcW w:w="4966" w:type="dxa"/>
          </w:tcPr>
          <w:p w14:paraId="08D51607" w14:textId="77777777" w:rsidR="003745E6" w:rsidRPr="00AE24A1" w:rsidRDefault="001C0452"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lastRenderedPageBreak/>
              <w:t>1. Nội dung này sau khi rà soát, Bộ GTVT thấy cần phải báo cáo Chính phủ bãi bỏ (thay cho việc sửa đổi, bổ sung như đã báo cáo tại Văn bản số 6624/BGTVT-KHCN&amp;MT ngày 22/6/2024 của Bộ GTVT) để đảm bảo tính thống nhất, phù hợp với quy định tại Điều 38 Nghị định số 100/2019/NĐ-CP ngày 30/12/2019 của Chính phủ quy định xử phạt vi phạm hành chính trong lĩnh vực giao thông đường bộ và đường sắt, đồng thời việc bãi bỏ quy định này mới giải quyết được triệt để tình trạng ách tắc đăng kiểm trong thời gian tới.</w:t>
            </w:r>
          </w:p>
          <w:p w14:paraId="2DF17B91" w14:textId="0265BFEC" w:rsidR="001C0452" w:rsidRPr="00AE24A1" w:rsidRDefault="001C0452" w:rsidP="003745E6">
            <w:pPr>
              <w:jc w:val="both"/>
              <w:rPr>
                <w:rFonts w:ascii="Times New Roman" w:hAnsi="Times New Roman" w:cs="Times New Roman"/>
                <w:sz w:val="24"/>
                <w:szCs w:val="24"/>
                <w:lang w:val="nl-NL"/>
              </w:rPr>
            </w:pPr>
            <w:r w:rsidRPr="00AE24A1">
              <w:rPr>
                <w:rFonts w:ascii="Times New Roman" w:hAnsi="Times New Roman" w:cs="Times New Roman"/>
                <w:sz w:val="24"/>
                <w:szCs w:val="24"/>
                <w:lang w:val="nl-NL"/>
              </w:rPr>
              <w:t xml:space="preserve">2. </w:t>
            </w:r>
            <w:r w:rsidR="00B918C1" w:rsidRPr="00AE24A1">
              <w:rPr>
                <w:rFonts w:ascii="Times New Roman" w:hAnsi="Times New Roman" w:cs="Times New Roman"/>
                <w:sz w:val="24"/>
                <w:szCs w:val="24"/>
                <w:lang w:val="nl-NL"/>
              </w:rPr>
              <w:t>Thay thế cụm từ “</w:t>
            </w:r>
            <w:r w:rsidR="00B918C1" w:rsidRPr="00AE24A1">
              <w:rPr>
                <w:rFonts w:ascii="Times New Roman" w:hAnsi="Times New Roman" w:cs="Times New Roman"/>
                <w:i/>
                <w:iCs/>
                <w:sz w:val="24"/>
                <w:szCs w:val="24"/>
                <w:lang w:val="nl-NL"/>
              </w:rPr>
              <w:t>Giấy chứng nhận đủ điều kiện hoạt động kiểm định xe cơ giới</w:t>
            </w:r>
            <w:r w:rsidR="00B918C1" w:rsidRPr="00AE24A1">
              <w:rPr>
                <w:rFonts w:ascii="Times New Roman" w:hAnsi="Times New Roman" w:cs="Times New Roman"/>
                <w:sz w:val="24"/>
                <w:szCs w:val="24"/>
                <w:lang w:val="nl-NL"/>
              </w:rPr>
              <w:t xml:space="preserve">” bằng cụm từ </w:t>
            </w:r>
            <w:r w:rsidR="00B918C1" w:rsidRPr="00AE24A1">
              <w:rPr>
                <w:rFonts w:ascii="Times New Roman" w:hAnsi="Times New Roman" w:cs="Times New Roman"/>
                <w:sz w:val="24"/>
                <w:szCs w:val="24"/>
                <w:lang w:val="nl-NL"/>
              </w:rPr>
              <w:lastRenderedPageBreak/>
              <w:t>“</w:t>
            </w:r>
            <w:r w:rsidR="00B918C1" w:rsidRPr="00AE24A1">
              <w:rPr>
                <w:rFonts w:ascii="Times New Roman" w:hAnsi="Times New Roman" w:cs="Times New Roman"/>
                <w:i/>
                <w:iCs/>
                <w:sz w:val="24"/>
                <w:szCs w:val="24"/>
                <w:lang w:val="nl-NL"/>
              </w:rPr>
              <w:t>Giấy chứng nhận đủ điều kiện kinh doanh dịch vụ kiểm định xe cơ giới</w:t>
            </w:r>
            <w:r w:rsidR="00B918C1" w:rsidRPr="00AE24A1">
              <w:rPr>
                <w:rFonts w:ascii="Times New Roman" w:hAnsi="Times New Roman" w:cs="Times New Roman"/>
                <w:sz w:val="24"/>
                <w:szCs w:val="24"/>
                <w:lang w:val="nl-NL"/>
              </w:rPr>
              <w:t>” tại Nghị định số 139/2018/NĐ-CP (được sửa đổi, bổ sung bởi Nghị định số 30/2023/NĐ-CP). Để đảm bảo phù hợp với việc xử phạt vi phạm hành chính theo quy định tại Điều 38 Nghị định 100/2019/NĐ-CP ngày 30/12/2019 của Chính phủ quy định xử phạt vi phạm hành chính trong lĩnh vực giao thông đường bộ và đường sắt.</w:t>
            </w:r>
          </w:p>
        </w:tc>
      </w:tr>
      <w:tr w:rsidR="003745E6" w:rsidRPr="006D5F88" w14:paraId="55E5222B" w14:textId="77777777" w:rsidTr="006D5F88">
        <w:trPr>
          <w:trHeight w:val="285"/>
          <w:jc w:val="center"/>
        </w:trPr>
        <w:tc>
          <w:tcPr>
            <w:tcW w:w="3964" w:type="dxa"/>
          </w:tcPr>
          <w:p w14:paraId="1617CBFB" w14:textId="468FA93E" w:rsidR="003745E6" w:rsidRPr="00AE24A1" w:rsidRDefault="003745E6" w:rsidP="003745E6">
            <w:pPr>
              <w:spacing w:before="120" w:line="320" w:lineRule="exact"/>
              <w:ind w:firstLine="567"/>
              <w:jc w:val="both"/>
              <w:rPr>
                <w:rFonts w:ascii="Times New Roman" w:hAnsi="Times New Roman" w:cs="Times New Roman"/>
                <w:b/>
                <w:strike/>
                <w:sz w:val="24"/>
                <w:szCs w:val="24"/>
                <w:lang w:val="nl-NL"/>
              </w:rPr>
            </w:pPr>
          </w:p>
        </w:tc>
        <w:tc>
          <w:tcPr>
            <w:tcW w:w="5103" w:type="dxa"/>
          </w:tcPr>
          <w:p w14:paraId="454A7A39" w14:textId="77777777" w:rsidR="003745E6" w:rsidRPr="00AE24A1" w:rsidRDefault="003745E6" w:rsidP="003745E6">
            <w:pPr>
              <w:shd w:val="clear" w:color="auto" w:fill="FFFFFF"/>
              <w:ind w:firstLine="567"/>
              <w:jc w:val="both"/>
              <w:rPr>
                <w:rFonts w:ascii="Times New Roman" w:eastAsia="Times New Roman" w:hAnsi="Times New Roman" w:cs="Times New Roman"/>
                <w:b/>
                <w:sz w:val="24"/>
                <w:szCs w:val="24"/>
                <w:lang w:val="vi-VN"/>
              </w:rPr>
            </w:pPr>
            <w:r w:rsidRPr="00AE24A1">
              <w:rPr>
                <w:rFonts w:ascii="Times New Roman" w:eastAsia="Times New Roman" w:hAnsi="Times New Roman" w:cs="Times New Roman"/>
                <w:b/>
                <w:sz w:val="24"/>
                <w:szCs w:val="24"/>
                <w:lang w:val="vi-VN"/>
              </w:rPr>
              <w:t xml:space="preserve">Điều </w:t>
            </w:r>
            <w:r w:rsidRPr="00AE24A1">
              <w:rPr>
                <w:rFonts w:ascii="Times New Roman" w:eastAsia="Times New Roman" w:hAnsi="Times New Roman" w:cs="Times New Roman"/>
                <w:b/>
                <w:sz w:val="24"/>
                <w:szCs w:val="24"/>
                <w:lang w:val="nl-NL"/>
              </w:rPr>
              <w:t>3</w:t>
            </w:r>
            <w:r w:rsidRPr="00AE24A1">
              <w:rPr>
                <w:rFonts w:ascii="Times New Roman" w:eastAsia="Times New Roman" w:hAnsi="Times New Roman" w:cs="Times New Roman"/>
                <w:b/>
                <w:sz w:val="24"/>
                <w:szCs w:val="24"/>
                <w:lang w:val="vi-VN"/>
              </w:rPr>
              <w:t xml:space="preserve">. </w:t>
            </w:r>
            <w:r w:rsidRPr="00AE24A1">
              <w:rPr>
                <w:rFonts w:ascii="Times New Roman" w:eastAsia="Times New Roman" w:hAnsi="Times New Roman" w:cs="Times New Roman"/>
                <w:b/>
                <w:bCs/>
                <w:sz w:val="24"/>
                <w:szCs w:val="24"/>
                <w:lang w:val="vi-VN"/>
              </w:rPr>
              <w:t>Điều khoản thi hành</w:t>
            </w:r>
          </w:p>
          <w:p w14:paraId="673CC4CD" w14:textId="77777777" w:rsidR="003924FD" w:rsidRPr="00AE24A1" w:rsidRDefault="003924FD" w:rsidP="003924FD">
            <w:pPr>
              <w:ind w:firstLine="544"/>
              <w:jc w:val="both"/>
              <w:rPr>
                <w:rFonts w:ascii="Times New Roman" w:eastAsia="Times New Roman" w:hAnsi="Times New Roman" w:cs="Times New Roman"/>
                <w:sz w:val="24"/>
                <w:szCs w:val="24"/>
                <w:lang w:val="nl-NL"/>
              </w:rPr>
            </w:pPr>
            <w:r w:rsidRPr="00AE24A1">
              <w:rPr>
                <w:rFonts w:ascii="Times New Roman" w:eastAsia="Times New Roman" w:hAnsi="Times New Roman" w:cs="Times New Roman"/>
                <w:sz w:val="24"/>
                <w:szCs w:val="24"/>
                <w:lang w:val="nl-NL"/>
              </w:rPr>
              <w:t>1. Nghị định này có hiệu lực thi hành kể từ ngày … tháng … năm 2024.</w:t>
            </w:r>
          </w:p>
          <w:p w14:paraId="2156ECE7" w14:textId="77777777" w:rsidR="003924FD" w:rsidRPr="00AE24A1" w:rsidRDefault="003924FD" w:rsidP="003924FD">
            <w:pPr>
              <w:ind w:firstLine="544"/>
              <w:jc w:val="both"/>
              <w:rPr>
                <w:rFonts w:ascii="Times New Roman" w:eastAsia="Times New Roman" w:hAnsi="Times New Roman" w:cs="Times New Roman"/>
                <w:sz w:val="24"/>
                <w:szCs w:val="24"/>
                <w:lang w:val="nl-NL"/>
              </w:rPr>
            </w:pPr>
            <w:r w:rsidRPr="00AE24A1">
              <w:rPr>
                <w:rFonts w:ascii="Times New Roman" w:eastAsia="Times New Roman" w:hAnsi="Times New Roman" w:cs="Times New Roman"/>
                <w:sz w:val="24"/>
                <w:szCs w:val="24"/>
                <w:lang w:val="nl-NL"/>
              </w:rPr>
              <w:t>2. Điều khoản chuyển tiếp</w:t>
            </w:r>
          </w:p>
          <w:p w14:paraId="1ECB1A22" w14:textId="77777777" w:rsidR="003924FD" w:rsidRPr="00AE24A1" w:rsidRDefault="003924FD" w:rsidP="003924FD">
            <w:pPr>
              <w:ind w:firstLine="544"/>
              <w:jc w:val="both"/>
              <w:rPr>
                <w:rFonts w:ascii="Times New Roman" w:eastAsia="Times New Roman" w:hAnsi="Times New Roman" w:cs="Times New Roman"/>
                <w:sz w:val="24"/>
                <w:szCs w:val="24"/>
                <w:lang w:val="nl-NL"/>
              </w:rPr>
            </w:pPr>
            <w:r w:rsidRPr="00AE24A1">
              <w:rPr>
                <w:rFonts w:ascii="Times New Roman" w:eastAsia="Times New Roman" w:hAnsi="Times New Roman" w:cs="Times New Roman"/>
                <w:sz w:val="24"/>
                <w:szCs w:val="24"/>
                <w:lang w:val="nl-NL"/>
              </w:rPr>
              <w:t>a) Giấy chứng nhận đủ điều kiện hoạt động kiểm định xe cơ giới đã cấp trước ngày Nghị định này có hiệu lực tiếp tục có giá trị sử dụng;</w:t>
            </w:r>
          </w:p>
          <w:p w14:paraId="70B65760" w14:textId="77777777" w:rsidR="003924FD" w:rsidRPr="00AE24A1" w:rsidRDefault="003924FD" w:rsidP="003924FD">
            <w:pPr>
              <w:ind w:firstLine="544"/>
              <w:jc w:val="both"/>
              <w:rPr>
                <w:rFonts w:ascii="Times New Roman" w:eastAsia="Times New Roman" w:hAnsi="Times New Roman" w:cs="Times New Roman"/>
                <w:sz w:val="24"/>
                <w:szCs w:val="24"/>
                <w:lang w:val="nl-NL"/>
              </w:rPr>
            </w:pPr>
            <w:r w:rsidRPr="00AE24A1">
              <w:rPr>
                <w:rFonts w:ascii="Times New Roman" w:eastAsia="Times New Roman" w:hAnsi="Times New Roman" w:cs="Times New Roman"/>
                <w:sz w:val="24"/>
                <w:szCs w:val="24"/>
                <w:lang w:val="nl-NL"/>
              </w:rPr>
              <w:t>b) Hồ sơ đề nghị cấp giấy chứng nhận đủ điều kiện kinh doanh dịch vụ kiểm định xe cơ giới đã nộp tại Cục Đăng kiểm Việt Nam hoặc Sở Giao thông vận tải trước ngày Nghị định này có hiệu lực thì thực hiện theo quy định tại Nghị định số 139/2018/NĐ-CP và Nghị định số 30/2023/NĐ-CP.</w:t>
            </w:r>
          </w:p>
          <w:p w14:paraId="29F91FB2" w14:textId="1E42F397" w:rsidR="003745E6" w:rsidRPr="00AE24A1" w:rsidRDefault="003924FD" w:rsidP="003924FD">
            <w:pPr>
              <w:ind w:firstLine="544"/>
              <w:jc w:val="both"/>
              <w:rPr>
                <w:rFonts w:ascii="Times New Roman" w:hAnsi="Times New Roman" w:cs="Times New Roman"/>
                <w:b/>
                <w:strike/>
                <w:sz w:val="24"/>
                <w:szCs w:val="24"/>
                <w:lang w:val="vi-VN"/>
              </w:rPr>
            </w:pPr>
            <w:r w:rsidRPr="00AE24A1">
              <w:rPr>
                <w:rFonts w:ascii="Times New Roman" w:eastAsia="Times New Roman" w:hAnsi="Times New Roman" w:cs="Times New Roman"/>
                <w:sz w:val="24"/>
                <w:szCs w:val="24"/>
                <w:lang w:val="nl-NL"/>
              </w:rPr>
              <w:t>3.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4966" w:type="dxa"/>
          </w:tcPr>
          <w:p w14:paraId="5541BC64" w14:textId="5375A8EF" w:rsidR="003745E6" w:rsidRPr="00AE24A1" w:rsidRDefault="003924FD" w:rsidP="003924FD">
            <w:pPr>
              <w:jc w:val="both"/>
              <w:rPr>
                <w:rFonts w:ascii="Times New Roman" w:eastAsia="Times New Roman" w:hAnsi="Times New Roman" w:cs="Times New Roman"/>
                <w:kern w:val="0"/>
                <w:sz w:val="24"/>
                <w:szCs w:val="24"/>
                <w:lang w:val="nl-NL"/>
                <w14:ligatures w14:val="none"/>
              </w:rPr>
            </w:pPr>
            <w:r w:rsidRPr="00AE24A1">
              <w:rPr>
                <w:rFonts w:ascii="Times New Roman" w:eastAsia="Times New Roman" w:hAnsi="Times New Roman" w:cs="Times New Roman"/>
                <w:kern w:val="0"/>
                <w:sz w:val="24"/>
                <w:szCs w:val="24"/>
                <w:lang w:val="nl-NL"/>
                <w14:ligatures w14:val="none"/>
              </w:rPr>
              <w:t xml:space="preserve">Bổ sung quy định chuyển tiếp </w:t>
            </w:r>
            <w:r w:rsidR="006A2DA4" w:rsidRPr="00AE24A1">
              <w:rPr>
                <w:rFonts w:ascii="Times New Roman" w:eastAsia="Times New Roman" w:hAnsi="Times New Roman" w:cs="Times New Roman"/>
                <w:kern w:val="0"/>
                <w:sz w:val="24"/>
                <w:szCs w:val="24"/>
                <w:lang w:val="nl-NL"/>
                <w14:ligatures w14:val="none"/>
              </w:rPr>
              <w:t>đối với các Giấy chứng nhận</w:t>
            </w:r>
            <w:r w:rsidR="00E33BD1" w:rsidRPr="00AE24A1">
              <w:rPr>
                <w:rFonts w:ascii="Times New Roman" w:eastAsia="Times New Roman" w:hAnsi="Times New Roman" w:cs="Times New Roman"/>
                <w:kern w:val="0"/>
                <w:sz w:val="24"/>
                <w:szCs w:val="24"/>
                <w:lang w:val="nl-NL"/>
                <w14:ligatures w14:val="none"/>
              </w:rPr>
              <w:t xml:space="preserve"> đã </w:t>
            </w:r>
            <w:r w:rsidR="002369AA" w:rsidRPr="00AE24A1">
              <w:rPr>
                <w:rFonts w:ascii="Times New Roman" w:eastAsia="Times New Roman" w:hAnsi="Times New Roman" w:cs="Times New Roman"/>
                <w:kern w:val="0"/>
                <w:sz w:val="24"/>
                <w:szCs w:val="24"/>
                <w:lang w:val="nl-NL"/>
                <w14:ligatures w14:val="none"/>
              </w:rPr>
              <w:t xml:space="preserve">được </w:t>
            </w:r>
            <w:r w:rsidR="00E33BD1" w:rsidRPr="00AE24A1">
              <w:rPr>
                <w:rFonts w:ascii="Times New Roman" w:eastAsia="Times New Roman" w:hAnsi="Times New Roman" w:cs="Times New Roman"/>
                <w:kern w:val="0"/>
                <w:sz w:val="24"/>
                <w:szCs w:val="24"/>
                <w:lang w:val="nl-NL"/>
                <w14:ligatures w14:val="none"/>
              </w:rPr>
              <w:t>cấp</w:t>
            </w:r>
            <w:r w:rsidR="006A2DA4" w:rsidRPr="00AE24A1">
              <w:rPr>
                <w:rFonts w:ascii="Times New Roman" w:eastAsia="Times New Roman" w:hAnsi="Times New Roman" w:cs="Times New Roman"/>
                <w:kern w:val="0"/>
                <w:sz w:val="24"/>
                <w:szCs w:val="24"/>
                <w:lang w:val="nl-NL"/>
                <w14:ligatures w14:val="none"/>
              </w:rPr>
              <w:t xml:space="preserve"> và hồ sơ đề nghị cấp Giấy chứng nhận </w:t>
            </w:r>
            <w:r w:rsidR="00FF0866" w:rsidRPr="00AE24A1">
              <w:rPr>
                <w:rFonts w:ascii="Times New Roman" w:eastAsia="Times New Roman" w:hAnsi="Times New Roman" w:cs="Times New Roman"/>
                <w:kern w:val="0"/>
                <w:sz w:val="24"/>
                <w:szCs w:val="24"/>
                <w:lang w:val="nl-NL"/>
                <w14:ligatures w14:val="none"/>
              </w:rPr>
              <w:t xml:space="preserve">đủ điều kiện hoạt động kiểm định xe cơ giới </w:t>
            </w:r>
            <w:r w:rsidR="006A2DA4" w:rsidRPr="00AE24A1">
              <w:rPr>
                <w:rFonts w:ascii="Times New Roman" w:eastAsia="Times New Roman" w:hAnsi="Times New Roman" w:cs="Times New Roman"/>
                <w:kern w:val="0"/>
                <w:sz w:val="24"/>
                <w:szCs w:val="24"/>
                <w:lang w:val="nl-NL"/>
                <w14:ligatures w14:val="none"/>
              </w:rPr>
              <w:t>đã gửi</w:t>
            </w:r>
            <w:r w:rsidR="00FF0866" w:rsidRPr="00AE24A1">
              <w:rPr>
                <w:rFonts w:ascii="Times New Roman" w:eastAsia="Times New Roman" w:hAnsi="Times New Roman" w:cs="Times New Roman"/>
                <w:kern w:val="0"/>
                <w:sz w:val="24"/>
                <w:szCs w:val="24"/>
                <w:lang w:val="nl-NL"/>
                <w14:ligatures w14:val="none"/>
              </w:rPr>
              <w:t xml:space="preserve"> tới Cục Đăng kiểm Việt Nam và Sở Giao thông vận tải trước ngày Nghị định này có hiệu lực.</w:t>
            </w:r>
          </w:p>
        </w:tc>
      </w:tr>
    </w:tbl>
    <w:p w14:paraId="0F710AA2" w14:textId="77777777" w:rsidR="001118EE" w:rsidRPr="00AE24A1" w:rsidRDefault="001118EE" w:rsidP="008658E5">
      <w:pPr>
        <w:spacing w:after="0" w:line="340" w:lineRule="atLeast"/>
        <w:jc w:val="both"/>
        <w:rPr>
          <w:rFonts w:ascii="Times New Roman" w:hAnsi="Times New Roman" w:cs="Times New Roman"/>
          <w:sz w:val="24"/>
          <w:szCs w:val="24"/>
          <w:lang w:val="vi-VN"/>
        </w:rPr>
      </w:pPr>
    </w:p>
    <w:sectPr w:rsidR="001118EE" w:rsidRPr="00AE24A1" w:rsidSect="006D5F88">
      <w:headerReference w:type="default" r:id="rId8"/>
      <w:pgSz w:w="16840" w:h="11907" w:orient="landscape" w:code="9"/>
      <w:pgMar w:top="1134" w:right="1134" w:bottom="1134" w:left="1701"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B4013" w14:textId="77777777" w:rsidR="0079124E" w:rsidRDefault="0079124E" w:rsidP="00F36A03">
      <w:pPr>
        <w:spacing w:after="0" w:line="240" w:lineRule="auto"/>
      </w:pPr>
      <w:r>
        <w:separator/>
      </w:r>
    </w:p>
  </w:endnote>
  <w:endnote w:type="continuationSeparator" w:id="0">
    <w:p w14:paraId="5622AACF" w14:textId="77777777" w:rsidR="0079124E" w:rsidRDefault="0079124E" w:rsidP="00F36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 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0B9A9" w14:textId="77777777" w:rsidR="0079124E" w:rsidRDefault="0079124E" w:rsidP="00F36A03">
      <w:pPr>
        <w:spacing w:after="0" w:line="240" w:lineRule="auto"/>
      </w:pPr>
      <w:r>
        <w:separator/>
      </w:r>
    </w:p>
  </w:footnote>
  <w:footnote w:type="continuationSeparator" w:id="0">
    <w:p w14:paraId="40B2DFB7" w14:textId="77777777" w:rsidR="0079124E" w:rsidRDefault="0079124E" w:rsidP="00F36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922128"/>
      <w:docPartObj>
        <w:docPartGallery w:val="Page Numbers (Top of Page)"/>
        <w:docPartUnique/>
      </w:docPartObj>
    </w:sdtPr>
    <w:sdtEndPr>
      <w:rPr>
        <w:rFonts w:ascii="Times New Roman" w:hAnsi="Times New Roman" w:cs="Times New Roman"/>
        <w:noProof/>
      </w:rPr>
    </w:sdtEndPr>
    <w:sdtContent>
      <w:p w14:paraId="38D5BF27" w14:textId="2D1F861C" w:rsidR="002A12D8" w:rsidRPr="004E319E" w:rsidRDefault="002A12D8" w:rsidP="004E319E">
        <w:pPr>
          <w:pStyle w:val="Kopfzeile"/>
          <w:jc w:val="center"/>
          <w:rPr>
            <w:rFonts w:ascii="Times New Roman" w:hAnsi="Times New Roman" w:cs="Times New Roman"/>
          </w:rPr>
        </w:pPr>
        <w:r w:rsidRPr="00CC5FEA">
          <w:rPr>
            <w:rFonts w:ascii="Times New Roman" w:hAnsi="Times New Roman" w:cs="Times New Roman"/>
          </w:rPr>
          <w:fldChar w:fldCharType="begin"/>
        </w:r>
        <w:r w:rsidRPr="00CC5FEA">
          <w:rPr>
            <w:rFonts w:ascii="Times New Roman" w:hAnsi="Times New Roman" w:cs="Times New Roman"/>
          </w:rPr>
          <w:instrText xml:space="preserve"> PAGE   \* MERGEFORMAT </w:instrText>
        </w:r>
        <w:r w:rsidRPr="00CC5FEA">
          <w:rPr>
            <w:rFonts w:ascii="Times New Roman" w:hAnsi="Times New Roman" w:cs="Times New Roman"/>
          </w:rPr>
          <w:fldChar w:fldCharType="separate"/>
        </w:r>
        <w:r w:rsidR="008A2010">
          <w:rPr>
            <w:rFonts w:ascii="Times New Roman" w:hAnsi="Times New Roman" w:cs="Times New Roman"/>
            <w:noProof/>
          </w:rPr>
          <w:t>3</w:t>
        </w:r>
        <w:r w:rsidRPr="00CC5FEA">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6FFC"/>
    <w:multiLevelType w:val="hybridMultilevel"/>
    <w:tmpl w:val="1DAE00D8"/>
    <w:lvl w:ilvl="0" w:tplc="CEB45446">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95E20"/>
    <w:multiLevelType w:val="hybridMultilevel"/>
    <w:tmpl w:val="7A441600"/>
    <w:lvl w:ilvl="0" w:tplc="EF9CC4C6">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E217C"/>
    <w:multiLevelType w:val="hybridMultilevel"/>
    <w:tmpl w:val="F7F048B4"/>
    <w:lvl w:ilvl="0" w:tplc="370653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045441"/>
    <w:multiLevelType w:val="hybridMultilevel"/>
    <w:tmpl w:val="5EA8DAAE"/>
    <w:lvl w:ilvl="0" w:tplc="5B1CBE9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466F"/>
    <w:multiLevelType w:val="hybridMultilevel"/>
    <w:tmpl w:val="6F06A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1761F"/>
    <w:multiLevelType w:val="hybridMultilevel"/>
    <w:tmpl w:val="29702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B1C6E"/>
    <w:multiLevelType w:val="hybridMultilevel"/>
    <w:tmpl w:val="1CCE8D28"/>
    <w:lvl w:ilvl="0" w:tplc="B5AE6E9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367ED"/>
    <w:multiLevelType w:val="hybridMultilevel"/>
    <w:tmpl w:val="F7F048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D839B9"/>
    <w:multiLevelType w:val="hybridMultilevel"/>
    <w:tmpl w:val="D74AB4E2"/>
    <w:lvl w:ilvl="0" w:tplc="E650074E">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AA0923"/>
    <w:multiLevelType w:val="hybridMultilevel"/>
    <w:tmpl w:val="8372346C"/>
    <w:lvl w:ilvl="0" w:tplc="3A9A7AE8">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5356567"/>
    <w:multiLevelType w:val="hybridMultilevel"/>
    <w:tmpl w:val="58CC1278"/>
    <w:lvl w:ilvl="0" w:tplc="5C8A76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4D7939"/>
    <w:multiLevelType w:val="hybridMultilevel"/>
    <w:tmpl w:val="0270D49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6922CFC"/>
    <w:multiLevelType w:val="hybridMultilevel"/>
    <w:tmpl w:val="68C02782"/>
    <w:lvl w:ilvl="0" w:tplc="53FC5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2B4C23"/>
    <w:multiLevelType w:val="hybridMultilevel"/>
    <w:tmpl w:val="779C07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22697"/>
    <w:multiLevelType w:val="hybridMultilevel"/>
    <w:tmpl w:val="0270D49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FF018D4"/>
    <w:multiLevelType w:val="hybridMultilevel"/>
    <w:tmpl w:val="6434BC6E"/>
    <w:lvl w:ilvl="0" w:tplc="A3A0D2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621551"/>
    <w:multiLevelType w:val="hybridMultilevel"/>
    <w:tmpl w:val="0270D4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A446985"/>
    <w:multiLevelType w:val="hybridMultilevel"/>
    <w:tmpl w:val="59FC870A"/>
    <w:lvl w:ilvl="0" w:tplc="5810B29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31764DE"/>
    <w:multiLevelType w:val="hybridMultilevel"/>
    <w:tmpl w:val="F7F048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D746F8E"/>
    <w:multiLevelType w:val="hybridMultilevel"/>
    <w:tmpl w:val="CB82E2CE"/>
    <w:lvl w:ilvl="0" w:tplc="4628CF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E75006A"/>
    <w:multiLevelType w:val="hybridMultilevel"/>
    <w:tmpl w:val="74C412D6"/>
    <w:lvl w:ilvl="0" w:tplc="D16C98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347DC0"/>
    <w:multiLevelType w:val="hybridMultilevel"/>
    <w:tmpl w:val="0DD4DF3A"/>
    <w:lvl w:ilvl="0" w:tplc="DECCC2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C1A97"/>
    <w:multiLevelType w:val="hybridMultilevel"/>
    <w:tmpl w:val="D42ADB34"/>
    <w:lvl w:ilvl="0" w:tplc="DE527284">
      <w:start w:val="1"/>
      <w:numFmt w:val="decimal"/>
      <w:lvlText w:val="%1."/>
      <w:lvlJc w:val="left"/>
      <w:pPr>
        <w:ind w:left="1064" w:hanging="360"/>
      </w:pPr>
      <w:rPr>
        <w:rFonts w:hint="default"/>
      </w:rPr>
    </w:lvl>
    <w:lvl w:ilvl="1" w:tplc="04090019" w:tentative="1">
      <w:start w:val="1"/>
      <w:numFmt w:val="lowerLetter"/>
      <w:lvlText w:val="%2."/>
      <w:lvlJc w:val="left"/>
      <w:pPr>
        <w:ind w:left="1784" w:hanging="360"/>
      </w:pPr>
    </w:lvl>
    <w:lvl w:ilvl="2" w:tplc="0409001B" w:tentative="1">
      <w:start w:val="1"/>
      <w:numFmt w:val="lowerRoman"/>
      <w:lvlText w:val="%3."/>
      <w:lvlJc w:val="right"/>
      <w:pPr>
        <w:ind w:left="2504" w:hanging="180"/>
      </w:pPr>
    </w:lvl>
    <w:lvl w:ilvl="3" w:tplc="0409000F" w:tentative="1">
      <w:start w:val="1"/>
      <w:numFmt w:val="decimal"/>
      <w:lvlText w:val="%4."/>
      <w:lvlJc w:val="left"/>
      <w:pPr>
        <w:ind w:left="3224" w:hanging="360"/>
      </w:pPr>
    </w:lvl>
    <w:lvl w:ilvl="4" w:tplc="04090019" w:tentative="1">
      <w:start w:val="1"/>
      <w:numFmt w:val="lowerLetter"/>
      <w:lvlText w:val="%5."/>
      <w:lvlJc w:val="left"/>
      <w:pPr>
        <w:ind w:left="3944" w:hanging="360"/>
      </w:pPr>
    </w:lvl>
    <w:lvl w:ilvl="5" w:tplc="0409001B" w:tentative="1">
      <w:start w:val="1"/>
      <w:numFmt w:val="lowerRoman"/>
      <w:lvlText w:val="%6."/>
      <w:lvlJc w:val="right"/>
      <w:pPr>
        <w:ind w:left="4664" w:hanging="180"/>
      </w:pPr>
    </w:lvl>
    <w:lvl w:ilvl="6" w:tplc="0409000F" w:tentative="1">
      <w:start w:val="1"/>
      <w:numFmt w:val="decimal"/>
      <w:lvlText w:val="%7."/>
      <w:lvlJc w:val="left"/>
      <w:pPr>
        <w:ind w:left="5384" w:hanging="360"/>
      </w:pPr>
    </w:lvl>
    <w:lvl w:ilvl="7" w:tplc="04090019" w:tentative="1">
      <w:start w:val="1"/>
      <w:numFmt w:val="lowerLetter"/>
      <w:lvlText w:val="%8."/>
      <w:lvlJc w:val="left"/>
      <w:pPr>
        <w:ind w:left="6104" w:hanging="360"/>
      </w:pPr>
    </w:lvl>
    <w:lvl w:ilvl="8" w:tplc="0409001B" w:tentative="1">
      <w:start w:val="1"/>
      <w:numFmt w:val="lowerRoman"/>
      <w:lvlText w:val="%9."/>
      <w:lvlJc w:val="right"/>
      <w:pPr>
        <w:ind w:left="6824" w:hanging="180"/>
      </w:pPr>
    </w:lvl>
  </w:abstractNum>
  <w:abstractNum w:abstractNumId="23" w15:restartNumberingAfterBreak="0">
    <w:nsid w:val="7499562C"/>
    <w:multiLevelType w:val="hybridMultilevel"/>
    <w:tmpl w:val="22687614"/>
    <w:lvl w:ilvl="0" w:tplc="99E09C2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7A573CE1"/>
    <w:multiLevelType w:val="hybridMultilevel"/>
    <w:tmpl w:val="4E9C3274"/>
    <w:lvl w:ilvl="0" w:tplc="E67A9DD4">
      <w:numFmt w:val="bullet"/>
      <w:lvlText w:val="-"/>
      <w:lvlJc w:val="left"/>
      <w:pPr>
        <w:ind w:left="432" w:hanging="360"/>
      </w:pPr>
      <w:rPr>
        <w:rFonts w:ascii="Times New Roman" w:eastAsia="Calibri" w:hAnsi="Times New Roman" w:cs="Times New Roman" w:hint="default"/>
        <w:color w:val="FF000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531071478">
    <w:abstractNumId w:val="5"/>
  </w:num>
  <w:num w:numId="2" w16cid:durableId="929198729">
    <w:abstractNumId w:val="15"/>
  </w:num>
  <w:num w:numId="3" w16cid:durableId="1629968659">
    <w:abstractNumId w:val="16"/>
  </w:num>
  <w:num w:numId="4" w16cid:durableId="293684774">
    <w:abstractNumId w:val="19"/>
  </w:num>
  <w:num w:numId="5" w16cid:durableId="2119136223">
    <w:abstractNumId w:val="0"/>
  </w:num>
  <w:num w:numId="6" w16cid:durableId="2079352603">
    <w:abstractNumId w:val="14"/>
  </w:num>
  <w:num w:numId="7" w16cid:durableId="609632882">
    <w:abstractNumId w:val="11"/>
  </w:num>
  <w:num w:numId="8" w16cid:durableId="1980920803">
    <w:abstractNumId w:val="8"/>
  </w:num>
  <w:num w:numId="9" w16cid:durableId="993797437">
    <w:abstractNumId w:val="21"/>
  </w:num>
  <w:num w:numId="10" w16cid:durableId="140390490">
    <w:abstractNumId w:val="24"/>
  </w:num>
  <w:num w:numId="11" w16cid:durableId="661660127">
    <w:abstractNumId w:val="4"/>
  </w:num>
  <w:num w:numId="12" w16cid:durableId="171385410">
    <w:abstractNumId w:val="12"/>
  </w:num>
  <w:num w:numId="13" w16cid:durableId="201750253">
    <w:abstractNumId w:val="22"/>
  </w:num>
  <w:num w:numId="14" w16cid:durableId="1837769050">
    <w:abstractNumId w:val="13"/>
  </w:num>
  <w:num w:numId="15" w16cid:durableId="767166250">
    <w:abstractNumId w:val="2"/>
  </w:num>
  <w:num w:numId="16" w16cid:durableId="727387975">
    <w:abstractNumId w:val="18"/>
  </w:num>
  <w:num w:numId="17" w16cid:durableId="1142580360">
    <w:abstractNumId w:val="7"/>
  </w:num>
  <w:num w:numId="18" w16cid:durableId="688143230">
    <w:abstractNumId w:val="17"/>
  </w:num>
  <w:num w:numId="19" w16cid:durableId="815487176">
    <w:abstractNumId w:val="9"/>
  </w:num>
  <w:num w:numId="20" w16cid:durableId="2095667995">
    <w:abstractNumId w:val="23"/>
  </w:num>
  <w:num w:numId="21" w16cid:durableId="405542202">
    <w:abstractNumId w:val="10"/>
  </w:num>
  <w:num w:numId="22" w16cid:durableId="1134446187">
    <w:abstractNumId w:val="6"/>
  </w:num>
  <w:num w:numId="23" w16cid:durableId="154497850">
    <w:abstractNumId w:val="1"/>
  </w:num>
  <w:num w:numId="24" w16cid:durableId="1940723077">
    <w:abstractNumId w:val="3"/>
  </w:num>
  <w:num w:numId="25" w16cid:durableId="18827903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57B"/>
    <w:rsid w:val="00000CF2"/>
    <w:rsid w:val="00001098"/>
    <w:rsid w:val="00001D26"/>
    <w:rsid w:val="0000210B"/>
    <w:rsid w:val="000024A1"/>
    <w:rsid w:val="00002B60"/>
    <w:rsid w:val="00003EE5"/>
    <w:rsid w:val="00003F36"/>
    <w:rsid w:val="00003F98"/>
    <w:rsid w:val="000052DF"/>
    <w:rsid w:val="00006727"/>
    <w:rsid w:val="00007014"/>
    <w:rsid w:val="0000785E"/>
    <w:rsid w:val="00010B6F"/>
    <w:rsid w:val="00010E77"/>
    <w:rsid w:val="00011092"/>
    <w:rsid w:val="0001130B"/>
    <w:rsid w:val="00011639"/>
    <w:rsid w:val="00012006"/>
    <w:rsid w:val="00012E36"/>
    <w:rsid w:val="00013FCA"/>
    <w:rsid w:val="00014186"/>
    <w:rsid w:val="000152F2"/>
    <w:rsid w:val="00015319"/>
    <w:rsid w:val="00016EC4"/>
    <w:rsid w:val="00017210"/>
    <w:rsid w:val="000173C3"/>
    <w:rsid w:val="000176A9"/>
    <w:rsid w:val="000177B2"/>
    <w:rsid w:val="00017EBE"/>
    <w:rsid w:val="00020ED3"/>
    <w:rsid w:val="0002155D"/>
    <w:rsid w:val="00021C59"/>
    <w:rsid w:val="00022543"/>
    <w:rsid w:val="000225C1"/>
    <w:rsid w:val="00022DF7"/>
    <w:rsid w:val="000237DB"/>
    <w:rsid w:val="000241EF"/>
    <w:rsid w:val="000248E8"/>
    <w:rsid w:val="00024C4D"/>
    <w:rsid w:val="000260BC"/>
    <w:rsid w:val="00026295"/>
    <w:rsid w:val="00026ECF"/>
    <w:rsid w:val="00027252"/>
    <w:rsid w:val="00027EFC"/>
    <w:rsid w:val="000300E1"/>
    <w:rsid w:val="0003050C"/>
    <w:rsid w:val="00030BC2"/>
    <w:rsid w:val="0003113D"/>
    <w:rsid w:val="000314F1"/>
    <w:rsid w:val="0003176C"/>
    <w:rsid w:val="0003212A"/>
    <w:rsid w:val="000338C1"/>
    <w:rsid w:val="000340AE"/>
    <w:rsid w:val="00034F79"/>
    <w:rsid w:val="00035316"/>
    <w:rsid w:val="0003597B"/>
    <w:rsid w:val="00036F2F"/>
    <w:rsid w:val="00036F53"/>
    <w:rsid w:val="00036F9A"/>
    <w:rsid w:val="00037035"/>
    <w:rsid w:val="00037B76"/>
    <w:rsid w:val="000400D9"/>
    <w:rsid w:val="00041871"/>
    <w:rsid w:val="0004197C"/>
    <w:rsid w:val="00041C57"/>
    <w:rsid w:val="00041D87"/>
    <w:rsid w:val="00041E89"/>
    <w:rsid w:val="0004446B"/>
    <w:rsid w:val="000451B2"/>
    <w:rsid w:val="000455E0"/>
    <w:rsid w:val="00045F2A"/>
    <w:rsid w:val="00046AEC"/>
    <w:rsid w:val="0004799D"/>
    <w:rsid w:val="00050603"/>
    <w:rsid w:val="00050C49"/>
    <w:rsid w:val="00051750"/>
    <w:rsid w:val="0005179B"/>
    <w:rsid w:val="00051AE7"/>
    <w:rsid w:val="0005204E"/>
    <w:rsid w:val="000530F7"/>
    <w:rsid w:val="00054053"/>
    <w:rsid w:val="000540AC"/>
    <w:rsid w:val="000545A2"/>
    <w:rsid w:val="00054C4B"/>
    <w:rsid w:val="00055089"/>
    <w:rsid w:val="0006088B"/>
    <w:rsid w:val="00061A63"/>
    <w:rsid w:val="00061A8E"/>
    <w:rsid w:val="00061F0A"/>
    <w:rsid w:val="000628FB"/>
    <w:rsid w:val="000636D6"/>
    <w:rsid w:val="0006379C"/>
    <w:rsid w:val="00063E85"/>
    <w:rsid w:val="0006447C"/>
    <w:rsid w:val="000649A1"/>
    <w:rsid w:val="00064A24"/>
    <w:rsid w:val="00064CC8"/>
    <w:rsid w:val="000658CE"/>
    <w:rsid w:val="00065CBD"/>
    <w:rsid w:val="00066234"/>
    <w:rsid w:val="00067244"/>
    <w:rsid w:val="00067AE0"/>
    <w:rsid w:val="000703B4"/>
    <w:rsid w:val="000709E2"/>
    <w:rsid w:val="0007159E"/>
    <w:rsid w:val="00071AEB"/>
    <w:rsid w:val="000727A8"/>
    <w:rsid w:val="000728B2"/>
    <w:rsid w:val="00072D9C"/>
    <w:rsid w:val="00074254"/>
    <w:rsid w:val="00075645"/>
    <w:rsid w:val="00075CB6"/>
    <w:rsid w:val="00075E66"/>
    <w:rsid w:val="0007670D"/>
    <w:rsid w:val="00077A50"/>
    <w:rsid w:val="00077D4F"/>
    <w:rsid w:val="00077D95"/>
    <w:rsid w:val="00081EC4"/>
    <w:rsid w:val="000824B9"/>
    <w:rsid w:val="000825B6"/>
    <w:rsid w:val="00082678"/>
    <w:rsid w:val="00082B15"/>
    <w:rsid w:val="00083500"/>
    <w:rsid w:val="00083D5A"/>
    <w:rsid w:val="00083DCC"/>
    <w:rsid w:val="000840AD"/>
    <w:rsid w:val="00084FF1"/>
    <w:rsid w:val="00085A69"/>
    <w:rsid w:val="0008604B"/>
    <w:rsid w:val="000867F0"/>
    <w:rsid w:val="0008788C"/>
    <w:rsid w:val="00087A5E"/>
    <w:rsid w:val="00087DF2"/>
    <w:rsid w:val="0009018F"/>
    <w:rsid w:val="00090AC8"/>
    <w:rsid w:val="0009106D"/>
    <w:rsid w:val="0009169C"/>
    <w:rsid w:val="00092F0C"/>
    <w:rsid w:val="000939B5"/>
    <w:rsid w:val="0009443D"/>
    <w:rsid w:val="00094539"/>
    <w:rsid w:val="000948E4"/>
    <w:rsid w:val="0009524F"/>
    <w:rsid w:val="000956C3"/>
    <w:rsid w:val="00096517"/>
    <w:rsid w:val="00097693"/>
    <w:rsid w:val="00097724"/>
    <w:rsid w:val="000979AE"/>
    <w:rsid w:val="00097F0E"/>
    <w:rsid w:val="000A0299"/>
    <w:rsid w:val="000A052C"/>
    <w:rsid w:val="000A0E5A"/>
    <w:rsid w:val="000A10A2"/>
    <w:rsid w:val="000A1D73"/>
    <w:rsid w:val="000A29C6"/>
    <w:rsid w:val="000A30C7"/>
    <w:rsid w:val="000A3D5F"/>
    <w:rsid w:val="000A3F54"/>
    <w:rsid w:val="000A4F44"/>
    <w:rsid w:val="000A6D54"/>
    <w:rsid w:val="000A7B4E"/>
    <w:rsid w:val="000B01CC"/>
    <w:rsid w:val="000B0F69"/>
    <w:rsid w:val="000B1C00"/>
    <w:rsid w:val="000B27F2"/>
    <w:rsid w:val="000B2B14"/>
    <w:rsid w:val="000B3439"/>
    <w:rsid w:val="000B40C0"/>
    <w:rsid w:val="000B5EAE"/>
    <w:rsid w:val="000B607C"/>
    <w:rsid w:val="000B6557"/>
    <w:rsid w:val="000B6BA4"/>
    <w:rsid w:val="000B74A9"/>
    <w:rsid w:val="000C019D"/>
    <w:rsid w:val="000C0DEB"/>
    <w:rsid w:val="000C0E7D"/>
    <w:rsid w:val="000C134B"/>
    <w:rsid w:val="000C1DB0"/>
    <w:rsid w:val="000C2D79"/>
    <w:rsid w:val="000C312E"/>
    <w:rsid w:val="000C328C"/>
    <w:rsid w:val="000C3A04"/>
    <w:rsid w:val="000C4780"/>
    <w:rsid w:val="000C49CF"/>
    <w:rsid w:val="000C4BFE"/>
    <w:rsid w:val="000C5ED4"/>
    <w:rsid w:val="000C6783"/>
    <w:rsid w:val="000C76BF"/>
    <w:rsid w:val="000D0482"/>
    <w:rsid w:val="000D1C75"/>
    <w:rsid w:val="000D268F"/>
    <w:rsid w:val="000D275E"/>
    <w:rsid w:val="000D2825"/>
    <w:rsid w:val="000D2A10"/>
    <w:rsid w:val="000D2D3B"/>
    <w:rsid w:val="000D3287"/>
    <w:rsid w:val="000D375D"/>
    <w:rsid w:val="000D391A"/>
    <w:rsid w:val="000D39A9"/>
    <w:rsid w:val="000D3F62"/>
    <w:rsid w:val="000D40CB"/>
    <w:rsid w:val="000D42AB"/>
    <w:rsid w:val="000D4B1A"/>
    <w:rsid w:val="000D4F63"/>
    <w:rsid w:val="000D579C"/>
    <w:rsid w:val="000D5A3B"/>
    <w:rsid w:val="000D5B12"/>
    <w:rsid w:val="000D6DE6"/>
    <w:rsid w:val="000D79AE"/>
    <w:rsid w:val="000E029E"/>
    <w:rsid w:val="000E0D48"/>
    <w:rsid w:val="000E1497"/>
    <w:rsid w:val="000E4355"/>
    <w:rsid w:val="000E5AB9"/>
    <w:rsid w:val="000E5C2A"/>
    <w:rsid w:val="000E5EB3"/>
    <w:rsid w:val="000E64DB"/>
    <w:rsid w:val="000E68E6"/>
    <w:rsid w:val="000E71A0"/>
    <w:rsid w:val="000E7323"/>
    <w:rsid w:val="000E73E1"/>
    <w:rsid w:val="000E741B"/>
    <w:rsid w:val="000E789D"/>
    <w:rsid w:val="000F10E8"/>
    <w:rsid w:val="000F134D"/>
    <w:rsid w:val="000F1BCA"/>
    <w:rsid w:val="000F20D6"/>
    <w:rsid w:val="000F2149"/>
    <w:rsid w:val="000F2FC5"/>
    <w:rsid w:val="000F3969"/>
    <w:rsid w:val="000F431A"/>
    <w:rsid w:val="000F442D"/>
    <w:rsid w:val="000F4631"/>
    <w:rsid w:val="000F4A89"/>
    <w:rsid w:val="000F5E38"/>
    <w:rsid w:val="000F6868"/>
    <w:rsid w:val="000F6EAE"/>
    <w:rsid w:val="000F7C6A"/>
    <w:rsid w:val="000F7F0C"/>
    <w:rsid w:val="0010063B"/>
    <w:rsid w:val="001008DA"/>
    <w:rsid w:val="001009F2"/>
    <w:rsid w:val="00100C8A"/>
    <w:rsid w:val="00103E0D"/>
    <w:rsid w:val="00104211"/>
    <w:rsid w:val="00104545"/>
    <w:rsid w:val="001045FC"/>
    <w:rsid w:val="0010537E"/>
    <w:rsid w:val="0010543E"/>
    <w:rsid w:val="001059AA"/>
    <w:rsid w:val="001062E7"/>
    <w:rsid w:val="00106EFD"/>
    <w:rsid w:val="001118EE"/>
    <w:rsid w:val="0011238B"/>
    <w:rsid w:val="001126F7"/>
    <w:rsid w:val="00112A85"/>
    <w:rsid w:val="00114AB9"/>
    <w:rsid w:val="001168E3"/>
    <w:rsid w:val="00120195"/>
    <w:rsid w:val="0012085B"/>
    <w:rsid w:val="001209C5"/>
    <w:rsid w:val="00120AB1"/>
    <w:rsid w:val="001213F9"/>
    <w:rsid w:val="00121A7D"/>
    <w:rsid w:val="00121D80"/>
    <w:rsid w:val="00122B12"/>
    <w:rsid w:val="00122B52"/>
    <w:rsid w:val="00122EE4"/>
    <w:rsid w:val="001234B5"/>
    <w:rsid w:val="001234BE"/>
    <w:rsid w:val="0012450B"/>
    <w:rsid w:val="00124E3C"/>
    <w:rsid w:val="00125E86"/>
    <w:rsid w:val="001279B5"/>
    <w:rsid w:val="00131ED6"/>
    <w:rsid w:val="00131FED"/>
    <w:rsid w:val="0013234B"/>
    <w:rsid w:val="0013309C"/>
    <w:rsid w:val="0013362B"/>
    <w:rsid w:val="001338ED"/>
    <w:rsid w:val="0013443B"/>
    <w:rsid w:val="0013532C"/>
    <w:rsid w:val="001354B9"/>
    <w:rsid w:val="00135EE2"/>
    <w:rsid w:val="0013637F"/>
    <w:rsid w:val="00136E7A"/>
    <w:rsid w:val="00136FFB"/>
    <w:rsid w:val="00137163"/>
    <w:rsid w:val="001374D0"/>
    <w:rsid w:val="00137B27"/>
    <w:rsid w:val="00142DEB"/>
    <w:rsid w:val="001431DE"/>
    <w:rsid w:val="00143BEA"/>
    <w:rsid w:val="00144784"/>
    <w:rsid w:val="00144A1A"/>
    <w:rsid w:val="0014533E"/>
    <w:rsid w:val="001500FD"/>
    <w:rsid w:val="0015025A"/>
    <w:rsid w:val="00150DDD"/>
    <w:rsid w:val="00150E9E"/>
    <w:rsid w:val="0015106E"/>
    <w:rsid w:val="00151A92"/>
    <w:rsid w:val="0015226A"/>
    <w:rsid w:val="00152C3E"/>
    <w:rsid w:val="00153ADE"/>
    <w:rsid w:val="0015496B"/>
    <w:rsid w:val="00154F93"/>
    <w:rsid w:val="00155035"/>
    <w:rsid w:val="00155039"/>
    <w:rsid w:val="001555E9"/>
    <w:rsid w:val="001572A7"/>
    <w:rsid w:val="0015734A"/>
    <w:rsid w:val="001579B2"/>
    <w:rsid w:val="00157C85"/>
    <w:rsid w:val="00160FD3"/>
    <w:rsid w:val="00161CDA"/>
    <w:rsid w:val="00161D69"/>
    <w:rsid w:val="00162A6B"/>
    <w:rsid w:val="0016369E"/>
    <w:rsid w:val="00163C46"/>
    <w:rsid w:val="00163E27"/>
    <w:rsid w:val="00164456"/>
    <w:rsid w:val="0016671D"/>
    <w:rsid w:val="0016739C"/>
    <w:rsid w:val="00167ACC"/>
    <w:rsid w:val="00167CFC"/>
    <w:rsid w:val="0017125A"/>
    <w:rsid w:val="001714C4"/>
    <w:rsid w:val="00172515"/>
    <w:rsid w:val="00172628"/>
    <w:rsid w:val="00172C46"/>
    <w:rsid w:val="00174363"/>
    <w:rsid w:val="00174436"/>
    <w:rsid w:val="0017646B"/>
    <w:rsid w:val="0017684C"/>
    <w:rsid w:val="00176C7A"/>
    <w:rsid w:val="00176DB5"/>
    <w:rsid w:val="001770EC"/>
    <w:rsid w:val="00177BBA"/>
    <w:rsid w:val="00177BDB"/>
    <w:rsid w:val="001807B8"/>
    <w:rsid w:val="00180ECB"/>
    <w:rsid w:val="00181D52"/>
    <w:rsid w:val="00181E87"/>
    <w:rsid w:val="0018280B"/>
    <w:rsid w:val="00183533"/>
    <w:rsid w:val="00183CAD"/>
    <w:rsid w:val="001858E5"/>
    <w:rsid w:val="00185EF3"/>
    <w:rsid w:val="00186027"/>
    <w:rsid w:val="00190FC8"/>
    <w:rsid w:val="001911CF"/>
    <w:rsid w:val="0019169E"/>
    <w:rsid w:val="00191ED2"/>
    <w:rsid w:val="00192059"/>
    <w:rsid w:val="0019205D"/>
    <w:rsid w:val="00194DC6"/>
    <w:rsid w:val="00196304"/>
    <w:rsid w:val="00196974"/>
    <w:rsid w:val="00196FD5"/>
    <w:rsid w:val="0019725E"/>
    <w:rsid w:val="00197FDC"/>
    <w:rsid w:val="001A02CA"/>
    <w:rsid w:val="001A105F"/>
    <w:rsid w:val="001A1696"/>
    <w:rsid w:val="001A24C6"/>
    <w:rsid w:val="001A25F7"/>
    <w:rsid w:val="001A26F2"/>
    <w:rsid w:val="001A2A98"/>
    <w:rsid w:val="001A2D64"/>
    <w:rsid w:val="001A3CBD"/>
    <w:rsid w:val="001A4332"/>
    <w:rsid w:val="001A4B58"/>
    <w:rsid w:val="001A4F05"/>
    <w:rsid w:val="001A5854"/>
    <w:rsid w:val="001A720F"/>
    <w:rsid w:val="001A7877"/>
    <w:rsid w:val="001B0786"/>
    <w:rsid w:val="001B0EE5"/>
    <w:rsid w:val="001B157A"/>
    <w:rsid w:val="001B37B2"/>
    <w:rsid w:val="001B37C3"/>
    <w:rsid w:val="001B3989"/>
    <w:rsid w:val="001B44E7"/>
    <w:rsid w:val="001B5046"/>
    <w:rsid w:val="001B6230"/>
    <w:rsid w:val="001B7AA2"/>
    <w:rsid w:val="001C0452"/>
    <w:rsid w:val="001C067B"/>
    <w:rsid w:val="001C0A79"/>
    <w:rsid w:val="001C213C"/>
    <w:rsid w:val="001C2412"/>
    <w:rsid w:val="001C35B4"/>
    <w:rsid w:val="001C49DE"/>
    <w:rsid w:val="001C5866"/>
    <w:rsid w:val="001C688D"/>
    <w:rsid w:val="001C7116"/>
    <w:rsid w:val="001C7213"/>
    <w:rsid w:val="001D01DB"/>
    <w:rsid w:val="001D0287"/>
    <w:rsid w:val="001D0BC2"/>
    <w:rsid w:val="001D2C0C"/>
    <w:rsid w:val="001D3449"/>
    <w:rsid w:val="001D5993"/>
    <w:rsid w:val="001D5A12"/>
    <w:rsid w:val="001D6805"/>
    <w:rsid w:val="001D6D6B"/>
    <w:rsid w:val="001D7507"/>
    <w:rsid w:val="001D7720"/>
    <w:rsid w:val="001D78AA"/>
    <w:rsid w:val="001E037C"/>
    <w:rsid w:val="001E05E3"/>
    <w:rsid w:val="001E1719"/>
    <w:rsid w:val="001E184B"/>
    <w:rsid w:val="001E3060"/>
    <w:rsid w:val="001E3082"/>
    <w:rsid w:val="001E450C"/>
    <w:rsid w:val="001E4BBD"/>
    <w:rsid w:val="001E4CD5"/>
    <w:rsid w:val="001E6A37"/>
    <w:rsid w:val="001F070D"/>
    <w:rsid w:val="001F17FB"/>
    <w:rsid w:val="001F21B3"/>
    <w:rsid w:val="001F289C"/>
    <w:rsid w:val="001F36DF"/>
    <w:rsid w:val="001F37B0"/>
    <w:rsid w:val="001F39C9"/>
    <w:rsid w:val="001F40A8"/>
    <w:rsid w:val="001F48A2"/>
    <w:rsid w:val="001F4DC8"/>
    <w:rsid w:val="001F5048"/>
    <w:rsid w:val="001F5326"/>
    <w:rsid w:val="001F58F6"/>
    <w:rsid w:val="001F5A5F"/>
    <w:rsid w:val="001F6D87"/>
    <w:rsid w:val="001F7D9D"/>
    <w:rsid w:val="00200E4F"/>
    <w:rsid w:val="0020108D"/>
    <w:rsid w:val="002019ED"/>
    <w:rsid w:val="00202F59"/>
    <w:rsid w:val="00203079"/>
    <w:rsid w:val="00204F57"/>
    <w:rsid w:val="00205DE0"/>
    <w:rsid w:val="00206D21"/>
    <w:rsid w:val="00206E80"/>
    <w:rsid w:val="0021286F"/>
    <w:rsid w:val="00212DC8"/>
    <w:rsid w:val="00212F69"/>
    <w:rsid w:val="0021451A"/>
    <w:rsid w:val="00216028"/>
    <w:rsid w:val="00216264"/>
    <w:rsid w:val="00216AF8"/>
    <w:rsid w:val="00216E90"/>
    <w:rsid w:val="00216FF9"/>
    <w:rsid w:val="00217559"/>
    <w:rsid w:val="00217F71"/>
    <w:rsid w:val="0022070C"/>
    <w:rsid w:val="0022104E"/>
    <w:rsid w:val="00222187"/>
    <w:rsid w:val="00222EA6"/>
    <w:rsid w:val="00223068"/>
    <w:rsid w:val="00223F46"/>
    <w:rsid w:val="0022461D"/>
    <w:rsid w:val="002257AA"/>
    <w:rsid w:val="0022607B"/>
    <w:rsid w:val="00226CD3"/>
    <w:rsid w:val="002273FD"/>
    <w:rsid w:val="00231310"/>
    <w:rsid w:val="00231470"/>
    <w:rsid w:val="00231A5A"/>
    <w:rsid w:val="00231D72"/>
    <w:rsid w:val="00233352"/>
    <w:rsid w:val="002335CD"/>
    <w:rsid w:val="002337D5"/>
    <w:rsid w:val="002342F9"/>
    <w:rsid w:val="002345D3"/>
    <w:rsid w:val="00234F7B"/>
    <w:rsid w:val="00235087"/>
    <w:rsid w:val="002358B6"/>
    <w:rsid w:val="002369AA"/>
    <w:rsid w:val="002369EE"/>
    <w:rsid w:val="002404D4"/>
    <w:rsid w:val="00240739"/>
    <w:rsid w:val="00241314"/>
    <w:rsid w:val="002413BE"/>
    <w:rsid w:val="0024140F"/>
    <w:rsid w:val="00242BBE"/>
    <w:rsid w:val="00243134"/>
    <w:rsid w:val="0024388B"/>
    <w:rsid w:val="00245355"/>
    <w:rsid w:val="002457B3"/>
    <w:rsid w:val="00246CF7"/>
    <w:rsid w:val="002478B2"/>
    <w:rsid w:val="00247E94"/>
    <w:rsid w:val="00251111"/>
    <w:rsid w:val="00251CBA"/>
    <w:rsid w:val="00252612"/>
    <w:rsid w:val="002537DB"/>
    <w:rsid w:val="00254ED5"/>
    <w:rsid w:val="002553E7"/>
    <w:rsid w:val="00256DA9"/>
    <w:rsid w:val="002573AA"/>
    <w:rsid w:val="0025758B"/>
    <w:rsid w:val="00260E79"/>
    <w:rsid w:val="002614A7"/>
    <w:rsid w:val="002618CE"/>
    <w:rsid w:val="00261A42"/>
    <w:rsid w:val="00262323"/>
    <w:rsid w:val="0026241F"/>
    <w:rsid w:val="0026316D"/>
    <w:rsid w:val="002632AE"/>
    <w:rsid w:val="002636F7"/>
    <w:rsid w:val="00266244"/>
    <w:rsid w:val="00266615"/>
    <w:rsid w:val="00266C1B"/>
    <w:rsid w:val="00266FD5"/>
    <w:rsid w:val="00267141"/>
    <w:rsid w:val="002671CB"/>
    <w:rsid w:val="002671E6"/>
    <w:rsid w:val="00267BAC"/>
    <w:rsid w:val="00267FE5"/>
    <w:rsid w:val="0027127C"/>
    <w:rsid w:val="00271550"/>
    <w:rsid w:val="002715A0"/>
    <w:rsid w:val="00271B90"/>
    <w:rsid w:val="0027210B"/>
    <w:rsid w:val="002729E5"/>
    <w:rsid w:val="002734C9"/>
    <w:rsid w:val="002745A3"/>
    <w:rsid w:val="0027499E"/>
    <w:rsid w:val="002752DA"/>
    <w:rsid w:val="002756AE"/>
    <w:rsid w:val="002757DA"/>
    <w:rsid w:val="00275A03"/>
    <w:rsid w:val="00275F11"/>
    <w:rsid w:val="00275F56"/>
    <w:rsid w:val="0027627E"/>
    <w:rsid w:val="0027663E"/>
    <w:rsid w:val="00276C60"/>
    <w:rsid w:val="00276D30"/>
    <w:rsid w:val="00276FD6"/>
    <w:rsid w:val="0028128C"/>
    <w:rsid w:val="00281608"/>
    <w:rsid w:val="00282EB2"/>
    <w:rsid w:val="00284159"/>
    <w:rsid w:val="00284DB4"/>
    <w:rsid w:val="002857AA"/>
    <w:rsid w:val="0028600F"/>
    <w:rsid w:val="0028609E"/>
    <w:rsid w:val="002861C4"/>
    <w:rsid w:val="002869B9"/>
    <w:rsid w:val="00286BD6"/>
    <w:rsid w:val="00290426"/>
    <w:rsid w:val="002908F2"/>
    <w:rsid w:val="00291016"/>
    <w:rsid w:val="002910A7"/>
    <w:rsid w:val="0029269A"/>
    <w:rsid w:val="00293338"/>
    <w:rsid w:val="00293FBC"/>
    <w:rsid w:val="002941F2"/>
    <w:rsid w:val="0029445E"/>
    <w:rsid w:val="00295183"/>
    <w:rsid w:val="00295830"/>
    <w:rsid w:val="00295949"/>
    <w:rsid w:val="00295A65"/>
    <w:rsid w:val="002975AA"/>
    <w:rsid w:val="0029781D"/>
    <w:rsid w:val="00297E32"/>
    <w:rsid w:val="002A0163"/>
    <w:rsid w:val="002A0DE3"/>
    <w:rsid w:val="002A0F95"/>
    <w:rsid w:val="002A12D8"/>
    <w:rsid w:val="002A28C0"/>
    <w:rsid w:val="002A34C4"/>
    <w:rsid w:val="002A48A1"/>
    <w:rsid w:val="002A56A4"/>
    <w:rsid w:val="002A580D"/>
    <w:rsid w:val="002A5C05"/>
    <w:rsid w:val="002A65F5"/>
    <w:rsid w:val="002A66D4"/>
    <w:rsid w:val="002A6E34"/>
    <w:rsid w:val="002A7077"/>
    <w:rsid w:val="002A7EAE"/>
    <w:rsid w:val="002B088E"/>
    <w:rsid w:val="002B10B3"/>
    <w:rsid w:val="002B1F0C"/>
    <w:rsid w:val="002B21BA"/>
    <w:rsid w:val="002B3E12"/>
    <w:rsid w:val="002B4952"/>
    <w:rsid w:val="002B571C"/>
    <w:rsid w:val="002B60D7"/>
    <w:rsid w:val="002B65A8"/>
    <w:rsid w:val="002B69D2"/>
    <w:rsid w:val="002C019E"/>
    <w:rsid w:val="002C0569"/>
    <w:rsid w:val="002C194F"/>
    <w:rsid w:val="002C1A43"/>
    <w:rsid w:val="002C257A"/>
    <w:rsid w:val="002C2AF1"/>
    <w:rsid w:val="002C2FAC"/>
    <w:rsid w:val="002C3B23"/>
    <w:rsid w:val="002C4791"/>
    <w:rsid w:val="002C4B69"/>
    <w:rsid w:val="002C4F01"/>
    <w:rsid w:val="002C4FB2"/>
    <w:rsid w:val="002C563C"/>
    <w:rsid w:val="002C5A88"/>
    <w:rsid w:val="002C6BF4"/>
    <w:rsid w:val="002C7225"/>
    <w:rsid w:val="002C76CA"/>
    <w:rsid w:val="002D091E"/>
    <w:rsid w:val="002D23AD"/>
    <w:rsid w:val="002D3631"/>
    <w:rsid w:val="002D37F5"/>
    <w:rsid w:val="002D594E"/>
    <w:rsid w:val="002D5BC5"/>
    <w:rsid w:val="002D6082"/>
    <w:rsid w:val="002D633F"/>
    <w:rsid w:val="002D6A4F"/>
    <w:rsid w:val="002D790E"/>
    <w:rsid w:val="002D7A98"/>
    <w:rsid w:val="002E10C4"/>
    <w:rsid w:val="002E2B69"/>
    <w:rsid w:val="002E3119"/>
    <w:rsid w:val="002E3371"/>
    <w:rsid w:val="002E46FB"/>
    <w:rsid w:val="002E61AF"/>
    <w:rsid w:val="002E77B5"/>
    <w:rsid w:val="002E7E2C"/>
    <w:rsid w:val="002F0EEF"/>
    <w:rsid w:val="002F0F75"/>
    <w:rsid w:val="002F134D"/>
    <w:rsid w:val="002F1EA1"/>
    <w:rsid w:val="002F2018"/>
    <w:rsid w:val="002F232B"/>
    <w:rsid w:val="002F2959"/>
    <w:rsid w:val="002F3E04"/>
    <w:rsid w:val="002F4199"/>
    <w:rsid w:val="002F49E0"/>
    <w:rsid w:val="002F5426"/>
    <w:rsid w:val="002F59DD"/>
    <w:rsid w:val="002F6097"/>
    <w:rsid w:val="002F77E5"/>
    <w:rsid w:val="002F7812"/>
    <w:rsid w:val="002F7BE5"/>
    <w:rsid w:val="002F7DBE"/>
    <w:rsid w:val="00300697"/>
    <w:rsid w:val="0030094A"/>
    <w:rsid w:val="0030183F"/>
    <w:rsid w:val="003025CB"/>
    <w:rsid w:val="00302DD9"/>
    <w:rsid w:val="00303023"/>
    <w:rsid w:val="00303174"/>
    <w:rsid w:val="003031FD"/>
    <w:rsid w:val="00304F03"/>
    <w:rsid w:val="0030510D"/>
    <w:rsid w:val="003054D8"/>
    <w:rsid w:val="003058DA"/>
    <w:rsid w:val="0031103B"/>
    <w:rsid w:val="00311F81"/>
    <w:rsid w:val="0031293A"/>
    <w:rsid w:val="00312E78"/>
    <w:rsid w:val="00313229"/>
    <w:rsid w:val="003139B9"/>
    <w:rsid w:val="00315D02"/>
    <w:rsid w:val="00316F04"/>
    <w:rsid w:val="003177C8"/>
    <w:rsid w:val="00321F50"/>
    <w:rsid w:val="003223C5"/>
    <w:rsid w:val="0032247B"/>
    <w:rsid w:val="00322700"/>
    <w:rsid w:val="003229F7"/>
    <w:rsid w:val="00322B4A"/>
    <w:rsid w:val="00322D5E"/>
    <w:rsid w:val="003237C9"/>
    <w:rsid w:val="00325539"/>
    <w:rsid w:val="00325ADA"/>
    <w:rsid w:val="00325EAB"/>
    <w:rsid w:val="003265A5"/>
    <w:rsid w:val="00326653"/>
    <w:rsid w:val="00327260"/>
    <w:rsid w:val="003272CB"/>
    <w:rsid w:val="003275D7"/>
    <w:rsid w:val="003279F0"/>
    <w:rsid w:val="00327C4C"/>
    <w:rsid w:val="00327D25"/>
    <w:rsid w:val="00330A9B"/>
    <w:rsid w:val="00330D56"/>
    <w:rsid w:val="003316D2"/>
    <w:rsid w:val="0033199F"/>
    <w:rsid w:val="00331B6F"/>
    <w:rsid w:val="00331C7B"/>
    <w:rsid w:val="00331DAD"/>
    <w:rsid w:val="00333390"/>
    <w:rsid w:val="00333393"/>
    <w:rsid w:val="00333682"/>
    <w:rsid w:val="00334457"/>
    <w:rsid w:val="003346BE"/>
    <w:rsid w:val="00334C70"/>
    <w:rsid w:val="00334FA9"/>
    <w:rsid w:val="00335B87"/>
    <w:rsid w:val="00336248"/>
    <w:rsid w:val="00337C90"/>
    <w:rsid w:val="00340572"/>
    <w:rsid w:val="00342217"/>
    <w:rsid w:val="00342346"/>
    <w:rsid w:val="0034295B"/>
    <w:rsid w:val="00343F38"/>
    <w:rsid w:val="00345EDB"/>
    <w:rsid w:val="00346403"/>
    <w:rsid w:val="00346BF6"/>
    <w:rsid w:val="00346CB0"/>
    <w:rsid w:val="00346D15"/>
    <w:rsid w:val="00350090"/>
    <w:rsid w:val="00350250"/>
    <w:rsid w:val="0035090F"/>
    <w:rsid w:val="00351BE9"/>
    <w:rsid w:val="00352345"/>
    <w:rsid w:val="003540FC"/>
    <w:rsid w:val="003546B2"/>
    <w:rsid w:val="00357017"/>
    <w:rsid w:val="00357B3D"/>
    <w:rsid w:val="00357EB1"/>
    <w:rsid w:val="0036106D"/>
    <w:rsid w:val="003614B0"/>
    <w:rsid w:val="003616E7"/>
    <w:rsid w:val="00361C86"/>
    <w:rsid w:val="00361D95"/>
    <w:rsid w:val="0036495D"/>
    <w:rsid w:val="00366517"/>
    <w:rsid w:val="00367F8F"/>
    <w:rsid w:val="00370BDF"/>
    <w:rsid w:val="00370D0C"/>
    <w:rsid w:val="00370EB4"/>
    <w:rsid w:val="003724C3"/>
    <w:rsid w:val="00372B15"/>
    <w:rsid w:val="003730DD"/>
    <w:rsid w:val="00374432"/>
    <w:rsid w:val="003745E6"/>
    <w:rsid w:val="0037471D"/>
    <w:rsid w:val="003748F3"/>
    <w:rsid w:val="00376742"/>
    <w:rsid w:val="00376A89"/>
    <w:rsid w:val="00376F99"/>
    <w:rsid w:val="00377061"/>
    <w:rsid w:val="003805AB"/>
    <w:rsid w:val="00381877"/>
    <w:rsid w:val="00382D46"/>
    <w:rsid w:val="00383DEA"/>
    <w:rsid w:val="00383EC1"/>
    <w:rsid w:val="0038434B"/>
    <w:rsid w:val="0038435D"/>
    <w:rsid w:val="00384526"/>
    <w:rsid w:val="003849A6"/>
    <w:rsid w:val="00384DA7"/>
    <w:rsid w:val="003851D6"/>
    <w:rsid w:val="00385359"/>
    <w:rsid w:val="00385ED4"/>
    <w:rsid w:val="0038659A"/>
    <w:rsid w:val="00386FEE"/>
    <w:rsid w:val="0038701D"/>
    <w:rsid w:val="003871DF"/>
    <w:rsid w:val="003906B8"/>
    <w:rsid w:val="00390DD5"/>
    <w:rsid w:val="00391917"/>
    <w:rsid w:val="003922BF"/>
    <w:rsid w:val="003924FD"/>
    <w:rsid w:val="00392BEC"/>
    <w:rsid w:val="00392C36"/>
    <w:rsid w:val="00393051"/>
    <w:rsid w:val="003947DD"/>
    <w:rsid w:val="00394F3D"/>
    <w:rsid w:val="00397416"/>
    <w:rsid w:val="003A02C8"/>
    <w:rsid w:val="003A1330"/>
    <w:rsid w:val="003A156C"/>
    <w:rsid w:val="003A2749"/>
    <w:rsid w:val="003A2EEC"/>
    <w:rsid w:val="003A30BF"/>
    <w:rsid w:val="003A36E2"/>
    <w:rsid w:val="003A3BB6"/>
    <w:rsid w:val="003A3DC7"/>
    <w:rsid w:val="003A3EF5"/>
    <w:rsid w:val="003A460D"/>
    <w:rsid w:val="003A4EFD"/>
    <w:rsid w:val="003A505A"/>
    <w:rsid w:val="003A5687"/>
    <w:rsid w:val="003A5E55"/>
    <w:rsid w:val="003A621E"/>
    <w:rsid w:val="003A6452"/>
    <w:rsid w:val="003A68FE"/>
    <w:rsid w:val="003B0F75"/>
    <w:rsid w:val="003B1299"/>
    <w:rsid w:val="003B1767"/>
    <w:rsid w:val="003B1EB6"/>
    <w:rsid w:val="003B235C"/>
    <w:rsid w:val="003B276E"/>
    <w:rsid w:val="003B2B38"/>
    <w:rsid w:val="003B34E9"/>
    <w:rsid w:val="003B439C"/>
    <w:rsid w:val="003B45BD"/>
    <w:rsid w:val="003B49ED"/>
    <w:rsid w:val="003B56C0"/>
    <w:rsid w:val="003B5A0E"/>
    <w:rsid w:val="003C0279"/>
    <w:rsid w:val="003C0A9A"/>
    <w:rsid w:val="003C0F19"/>
    <w:rsid w:val="003C1A13"/>
    <w:rsid w:val="003C1AD1"/>
    <w:rsid w:val="003C25C7"/>
    <w:rsid w:val="003C2A6D"/>
    <w:rsid w:val="003C2B1D"/>
    <w:rsid w:val="003C2D4D"/>
    <w:rsid w:val="003C3028"/>
    <w:rsid w:val="003C3A62"/>
    <w:rsid w:val="003C416A"/>
    <w:rsid w:val="003C448B"/>
    <w:rsid w:val="003C4A6D"/>
    <w:rsid w:val="003C5F86"/>
    <w:rsid w:val="003C5FB4"/>
    <w:rsid w:val="003C6138"/>
    <w:rsid w:val="003C67CE"/>
    <w:rsid w:val="003D359C"/>
    <w:rsid w:val="003D365E"/>
    <w:rsid w:val="003D397D"/>
    <w:rsid w:val="003D3EFC"/>
    <w:rsid w:val="003D4FFF"/>
    <w:rsid w:val="003D64BE"/>
    <w:rsid w:val="003D6512"/>
    <w:rsid w:val="003D66F6"/>
    <w:rsid w:val="003D76EF"/>
    <w:rsid w:val="003E00CD"/>
    <w:rsid w:val="003E024F"/>
    <w:rsid w:val="003E1030"/>
    <w:rsid w:val="003E10A8"/>
    <w:rsid w:val="003E1CF8"/>
    <w:rsid w:val="003E32FB"/>
    <w:rsid w:val="003E457F"/>
    <w:rsid w:val="003E4E31"/>
    <w:rsid w:val="003E55C0"/>
    <w:rsid w:val="003E58B6"/>
    <w:rsid w:val="003E62E4"/>
    <w:rsid w:val="003E67BC"/>
    <w:rsid w:val="003E6BFB"/>
    <w:rsid w:val="003E714B"/>
    <w:rsid w:val="003F034D"/>
    <w:rsid w:val="003F162E"/>
    <w:rsid w:val="003F1C68"/>
    <w:rsid w:val="003F3F06"/>
    <w:rsid w:val="003F51F0"/>
    <w:rsid w:val="003F6624"/>
    <w:rsid w:val="003F6B63"/>
    <w:rsid w:val="003F7213"/>
    <w:rsid w:val="004005E5"/>
    <w:rsid w:val="00400B75"/>
    <w:rsid w:val="00401AA9"/>
    <w:rsid w:val="00402514"/>
    <w:rsid w:val="00402E20"/>
    <w:rsid w:val="00403912"/>
    <w:rsid w:val="0040409A"/>
    <w:rsid w:val="00404243"/>
    <w:rsid w:val="00404E42"/>
    <w:rsid w:val="0040640F"/>
    <w:rsid w:val="00406B4C"/>
    <w:rsid w:val="00406CAA"/>
    <w:rsid w:val="004070A1"/>
    <w:rsid w:val="0040753A"/>
    <w:rsid w:val="004115E2"/>
    <w:rsid w:val="0041216A"/>
    <w:rsid w:val="004124E6"/>
    <w:rsid w:val="00412520"/>
    <w:rsid w:val="00412619"/>
    <w:rsid w:val="004126BF"/>
    <w:rsid w:val="00412C67"/>
    <w:rsid w:val="00413920"/>
    <w:rsid w:val="00413A08"/>
    <w:rsid w:val="00413C6B"/>
    <w:rsid w:val="004147F5"/>
    <w:rsid w:val="004152DC"/>
    <w:rsid w:val="004164C9"/>
    <w:rsid w:val="004164FB"/>
    <w:rsid w:val="00416F93"/>
    <w:rsid w:val="00421410"/>
    <w:rsid w:val="00422390"/>
    <w:rsid w:val="004233B2"/>
    <w:rsid w:val="004243C0"/>
    <w:rsid w:val="004248C1"/>
    <w:rsid w:val="00425534"/>
    <w:rsid w:val="00426FCC"/>
    <w:rsid w:val="004270C3"/>
    <w:rsid w:val="00427BB2"/>
    <w:rsid w:val="00427F7A"/>
    <w:rsid w:val="00431220"/>
    <w:rsid w:val="00432EE7"/>
    <w:rsid w:val="00433C71"/>
    <w:rsid w:val="00433CA4"/>
    <w:rsid w:val="0043408E"/>
    <w:rsid w:val="00434447"/>
    <w:rsid w:val="004344F9"/>
    <w:rsid w:val="004356C6"/>
    <w:rsid w:val="00435704"/>
    <w:rsid w:val="00436A88"/>
    <w:rsid w:val="00437998"/>
    <w:rsid w:val="00440AC1"/>
    <w:rsid w:val="00440E08"/>
    <w:rsid w:val="004410C9"/>
    <w:rsid w:val="004420D6"/>
    <w:rsid w:val="00442FD8"/>
    <w:rsid w:val="00443BFC"/>
    <w:rsid w:val="0044468F"/>
    <w:rsid w:val="0044489C"/>
    <w:rsid w:val="0044491C"/>
    <w:rsid w:val="00444CCC"/>
    <w:rsid w:val="004456B8"/>
    <w:rsid w:val="00445D97"/>
    <w:rsid w:val="00446456"/>
    <w:rsid w:val="00447172"/>
    <w:rsid w:val="00450069"/>
    <w:rsid w:val="0045099C"/>
    <w:rsid w:val="004509A1"/>
    <w:rsid w:val="004512A7"/>
    <w:rsid w:val="00451C35"/>
    <w:rsid w:val="004531C5"/>
    <w:rsid w:val="00453C0A"/>
    <w:rsid w:val="004545BE"/>
    <w:rsid w:val="00454810"/>
    <w:rsid w:val="00454A70"/>
    <w:rsid w:val="00455455"/>
    <w:rsid w:val="00455BFF"/>
    <w:rsid w:val="0045767C"/>
    <w:rsid w:val="00461B25"/>
    <w:rsid w:val="00461DC5"/>
    <w:rsid w:val="00462760"/>
    <w:rsid w:val="00463C39"/>
    <w:rsid w:val="00463DDA"/>
    <w:rsid w:val="0046473D"/>
    <w:rsid w:val="00464AC6"/>
    <w:rsid w:val="00464BB9"/>
    <w:rsid w:val="00464EC0"/>
    <w:rsid w:val="00465110"/>
    <w:rsid w:val="00465680"/>
    <w:rsid w:val="0046695C"/>
    <w:rsid w:val="00467E78"/>
    <w:rsid w:val="00470084"/>
    <w:rsid w:val="00470B30"/>
    <w:rsid w:val="00471E41"/>
    <w:rsid w:val="00471FF2"/>
    <w:rsid w:val="0047232E"/>
    <w:rsid w:val="0047233E"/>
    <w:rsid w:val="004725B6"/>
    <w:rsid w:val="00473339"/>
    <w:rsid w:val="00474C27"/>
    <w:rsid w:val="00474DB7"/>
    <w:rsid w:val="00475FB6"/>
    <w:rsid w:val="0047617C"/>
    <w:rsid w:val="00476492"/>
    <w:rsid w:val="00476EA9"/>
    <w:rsid w:val="004804B8"/>
    <w:rsid w:val="0048064E"/>
    <w:rsid w:val="00480EC0"/>
    <w:rsid w:val="004822F3"/>
    <w:rsid w:val="004826A8"/>
    <w:rsid w:val="00483627"/>
    <w:rsid w:val="00483CE4"/>
    <w:rsid w:val="00483F92"/>
    <w:rsid w:val="0048435A"/>
    <w:rsid w:val="004852F1"/>
    <w:rsid w:val="0048583D"/>
    <w:rsid w:val="0048679A"/>
    <w:rsid w:val="004868E1"/>
    <w:rsid w:val="00486A8E"/>
    <w:rsid w:val="00486EC5"/>
    <w:rsid w:val="00486FA6"/>
    <w:rsid w:val="0048782C"/>
    <w:rsid w:val="004879B0"/>
    <w:rsid w:val="00487DD5"/>
    <w:rsid w:val="00487FF0"/>
    <w:rsid w:val="004900F9"/>
    <w:rsid w:val="00490C49"/>
    <w:rsid w:val="00493EC1"/>
    <w:rsid w:val="0049476B"/>
    <w:rsid w:val="00495BA3"/>
    <w:rsid w:val="00496267"/>
    <w:rsid w:val="004965A7"/>
    <w:rsid w:val="00497EA9"/>
    <w:rsid w:val="004A0EF1"/>
    <w:rsid w:val="004A12A9"/>
    <w:rsid w:val="004A3544"/>
    <w:rsid w:val="004A3FAB"/>
    <w:rsid w:val="004A451C"/>
    <w:rsid w:val="004A452B"/>
    <w:rsid w:val="004A4E4C"/>
    <w:rsid w:val="004A4EFA"/>
    <w:rsid w:val="004A510A"/>
    <w:rsid w:val="004A545E"/>
    <w:rsid w:val="004A7578"/>
    <w:rsid w:val="004A759C"/>
    <w:rsid w:val="004A75CA"/>
    <w:rsid w:val="004A765A"/>
    <w:rsid w:val="004B0319"/>
    <w:rsid w:val="004B067A"/>
    <w:rsid w:val="004B0CD4"/>
    <w:rsid w:val="004B0CED"/>
    <w:rsid w:val="004B1436"/>
    <w:rsid w:val="004B14B0"/>
    <w:rsid w:val="004B158B"/>
    <w:rsid w:val="004B2F01"/>
    <w:rsid w:val="004B3C66"/>
    <w:rsid w:val="004B44D0"/>
    <w:rsid w:val="004B48AB"/>
    <w:rsid w:val="004B6967"/>
    <w:rsid w:val="004B7A86"/>
    <w:rsid w:val="004C06E1"/>
    <w:rsid w:val="004C07D9"/>
    <w:rsid w:val="004C294F"/>
    <w:rsid w:val="004C2B03"/>
    <w:rsid w:val="004C3742"/>
    <w:rsid w:val="004C3CBC"/>
    <w:rsid w:val="004C41EF"/>
    <w:rsid w:val="004C4A56"/>
    <w:rsid w:val="004C6ADB"/>
    <w:rsid w:val="004C6C08"/>
    <w:rsid w:val="004C7240"/>
    <w:rsid w:val="004C75F1"/>
    <w:rsid w:val="004C7635"/>
    <w:rsid w:val="004C7834"/>
    <w:rsid w:val="004C7851"/>
    <w:rsid w:val="004D0ACE"/>
    <w:rsid w:val="004D156E"/>
    <w:rsid w:val="004D2073"/>
    <w:rsid w:val="004D2ABC"/>
    <w:rsid w:val="004D383F"/>
    <w:rsid w:val="004D402D"/>
    <w:rsid w:val="004D463B"/>
    <w:rsid w:val="004D46EA"/>
    <w:rsid w:val="004D4AFF"/>
    <w:rsid w:val="004D4FF6"/>
    <w:rsid w:val="004D50B2"/>
    <w:rsid w:val="004D6970"/>
    <w:rsid w:val="004D73AC"/>
    <w:rsid w:val="004D7C16"/>
    <w:rsid w:val="004D7FEF"/>
    <w:rsid w:val="004E0194"/>
    <w:rsid w:val="004E319E"/>
    <w:rsid w:val="004E31CA"/>
    <w:rsid w:val="004E39C3"/>
    <w:rsid w:val="004E3AA5"/>
    <w:rsid w:val="004E406E"/>
    <w:rsid w:val="004E4979"/>
    <w:rsid w:val="004E4C06"/>
    <w:rsid w:val="004E56BC"/>
    <w:rsid w:val="004E5EDB"/>
    <w:rsid w:val="004E65D2"/>
    <w:rsid w:val="004E6AD1"/>
    <w:rsid w:val="004E6BDC"/>
    <w:rsid w:val="004E6C6B"/>
    <w:rsid w:val="004E7C59"/>
    <w:rsid w:val="004F163B"/>
    <w:rsid w:val="004F1B12"/>
    <w:rsid w:val="004F1F05"/>
    <w:rsid w:val="004F2115"/>
    <w:rsid w:val="004F2774"/>
    <w:rsid w:val="004F2A3A"/>
    <w:rsid w:val="004F32F0"/>
    <w:rsid w:val="004F3C87"/>
    <w:rsid w:val="004F3D55"/>
    <w:rsid w:val="004F4CFD"/>
    <w:rsid w:val="004F5266"/>
    <w:rsid w:val="004F669B"/>
    <w:rsid w:val="004F67CB"/>
    <w:rsid w:val="004F6C7D"/>
    <w:rsid w:val="004F776D"/>
    <w:rsid w:val="00500767"/>
    <w:rsid w:val="00500DDD"/>
    <w:rsid w:val="0050289F"/>
    <w:rsid w:val="005034E9"/>
    <w:rsid w:val="00503873"/>
    <w:rsid w:val="00503C4D"/>
    <w:rsid w:val="00506137"/>
    <w:rsid w:val="005068AD"/>
    <w:rsid w:val="00510522"/>
    <w:rsid w:val="0051091F"/>
    <w:rsid w:val="005118D3"/>
    <w:rsid w:val="00513649"/>
    <w:rsid w:val="00513698"/>
    <w:rsid w:val="00513950"/>
    <w:rsid w:val="00513AB0"/>
    <w:rsid w:val="00513C42"/>
    <w:rsid w:val="005153CE"/>
    <w:rsid w:val="005159ED"/>
    <w:rsid w:val="005160DA"/>
    <w:rsid w:val="005172C2"/>
    <w:rsid w:val="005174FC"/>
    <w:rsid w:val="00520E5D"/>
    <w:rsid w:val="0052216D"/>
    <w:rsid w:val="005227D1"/>
    <w:rsid w:val="005246AC"/>
    <w:rsid w:val="005269B2"/>
    <w:rsid w:val="00526DC4"/>
    <w:rsid w:val="005277E0"/>
    <w:rsid w:val="00527A88"/>
    <w:rsid w:val="00530853"/>
    <w:rsid w:val="00530D4E"/>
    <w:rsid w:val="0053191E"/>
    <w:rsid w:val="00531F08"/>
    <w:rsid w:val="005338DD"/>
    <w:rsid w:val="005346BD"/>
    <w:rsid w:val="00535FC4"/>
    <w:rsid w:val="0053627E"/>
    <w:rsid w:val="00536C47"/>
    <w:rsid w:val="00536C5B"/>
    <w:rsid w:val="00537536"/>
    <w:rsid w:val="00537D54"/>
    <w:rsid w:val="005400BE"/>
    <w:rsid w:val="00540F87"/>
    <w:rsid w:val="005417EA"/>
    <w:rsid w:val="0054192B"/>
    <w:rsid w:val="00541BCC"/>
    <w:rsid w:val="0054232A"/>
    <w:rsid w:val="00543F01"/>
    <w:rsid w:val="005441D4"/>
    <w:rsid w:val="00544DCF"/>
    <w:rsid w:val="00544E23"/>
    <w:rsid w:val="005458FF"/>
    <w:rsid w:val="00545EA3"/>
    <w:rsid w:val="005466E0"/>
    <w:rsid w:val="00546B3B"/>
    <w:rsid w:val="005477BF"/>
    <w:rsid w:val="005501EC"/>
    <w:rsid w:val="0055053B"/>
    <w:rsid w:val="00550DD3"/>
    <w:rsid w:val="00550F51"/>
    <w:rsid w:val="00551A20"/>
    <w:rsid w:val="00553831"/>
    <w:rsid w:val="00554B52"/>
    <w:rsid w:val="00554FF4"/>
    <w:rsid w:val="00555349"/>
    <w:rsid w:val="0055564B"/>
    <w:rsid w:val="00556143"/>
    <w:rsid w:val="00556513"/>
    <w:rsid w:val="00557525"/>
    <w:rsid w:val="00557962"/>
    <w:rsid w:val="00557B46"/>
    <w:rsid w:val="00561017"/>
    <w:rsid w:val="005617E8"/>
    <w:rsid w:val="005624C3"/>
    <w:rsid w:val="00562CEA"/>
    <w:rsid w:val="00563059"/>
    <w:rsid w:val="005631F6"/>
    <w:rsid w:val="00564519"/>
    <w:rsid w:val="0056465D"/>
    <w:rsid w:val="00564D3C"/>
    <w:rsid w:val="0056525A"/>
    <w:rsid w:val="00570125"/>
    <w:rsid w:val="00570515"/>
    <w:rsid w:val="00570CA2"/>
    <w:rsid w:val="00571EFC"/>
    <w:rsid w:val="00572B57"/>
    <w:rsid w:val="00572DE3"/>
    <w:rsid w:val="005737F8"/>
    <w:rsid w:val="00574184"/>
    <w:rsid w:val="005749C0"/>
    <w:rsid w:val="00574B0E"/>
    <w:rsid w:val="005762EF"/>
    <w:rsid w:val="00576AAB"/>
    <w:rsid w:val="00577B46"/>
    <w:rsid w:val="00580203"/>
    <w:rsid w:val="00580916"/>
    <w:rsid w:val="00581EC5"/>
    <w:rsid w:val="00582371"/>
    <w:rsid w:val="0058282F"/>
    <w:rsid w:val="0058343E"/>
    <w:rsid w:val="005848A4"/>
    <w:rsid w:val="00585057"/>
    <w:rsid w:val="00586122"/>
    <w:rsid w:val="005869D1"/>
    <w:rsid w:val="00586B06"/>
    <w:rsid w:val="0058710D"/>
    <w:rsid w:val="00587918"/>
    <w:rsid w:val="00590ABE"/>
    <w:rsid w:val="00591E71"/>
    <w:rsid w:val="00591F88"/>
    <w:rsid w:val="00593EF4"/>
    <w:rsid w:val="005959B8"/>
    <w:rsid w:val="00595DBB"/>
    <w:rsid w:val="00596747"/>
    <w:rsid w:val="005972BB"/>
    <w:rsid w:val="00597341"/>
    <w:rsid w:val="0059738B"/>
    <w:rsid w:val="0059780E"/>
    <w:rsid w:val="00597D30"/>
    <w:rsid w:val="005A074A"/>
    <w:rsid w:val="005A0ECD"/>
    <w:rsid w:val="005A1B29"/>
    <w:rsid w:val="005A260F"/>
    <w:rsid w:val="005A36D3"/>
    <w:rsid w:val="005A39F1"/>
    <w:rsid w:val="005A3B56"/>
    <w:rsid w:val="005A4DF6"/>
    <w:rsid w:val="005A567D"/>
    <w:rsid w:val="005A5CF0"/>
    <w:rsid w:val="005A7076"/>
    <w:rsid w:val="005A7B2B"/>
    <w:rsid w:val="005A7BC8"/>
    <w:rsid w:val="005B11DF"/>
    <w:rsid w:val="005B2806"/>
    <w:rsid w:val="005B2DE5"/>
    <w:rsid w:val="005B3424"/>
    <w:rsid w:val="005B3665"/>
    <w:rsid w:val="005B3849"/>
    <w:rsid w:val="005B38CF"/>
    <w:rsid w:val="005B3D84"/>
    <w:rsid w:val="005B4434"/>
    <w:rsid w:val="005B5378"/>
    <w:rsid w:val="005B5AC5"/>
    <w:rsid w:val="005B6125"/>
    <w:rsid w:val="005B6A75"/>
    <w:rsid w:val="005B6B33"/>
    <w:rsid w:val="005B6E55"/>
    <w:rsid w:val="005C018B"/>
    <w:rsid w:val="005C09B0"/>
    <w:rsid w:val="005C09C0"/>
    <w:rsid w:val="005C0AFC"/>
    <w:rsid w:val="005C0C65"/>
    <w:rsid w:val="005C3DA5"/>
    <w:rsid w:val="005C48AF"/>
    <w:rsid w:val="005C5860"/>
    <w:rsid w:val="005C5C2F"/>
    <w:rsid w:val="005C5E1C"/>
    <w:rsid w:val="005C5FA1"/>
    <w:rsid w:val="005C73AD"/>
    <w:rsid w:val="005C7769"/>
    <w:rsid w:val="005C7C14"/>
    <w:rsid w:val="005D0199"/>
    <w:rsid w:val="005D1BD5"/>
    <w:rsid w:val="005D2A89"/>
    <w:rsid w:val="005D2D17"/>
    <w:rsid w:val="005D321C"/>
    <w:rsid w:val="005D3EAC"/>
    <w:rsid w:val="005D46E0"/>
    <w:rsid w:val="005D488D"/>
    <w:rsid w:val="005D4B04"/>
    <w:rsid w:val="005D5C64"/>
    <w:rsid w:val="005D62DC"/>
    <w:rsid w:val="005D6892"/>
    <w:rsid w:val="005D6C31"/>
    <w:rsid w:val="005D7FE2"/>
    <w:rsid w:val="005D7FF3"/>
    <w:rsid w:val="005E0C36"/>
    <w:rsid w:val="005E0E59"/>
    <w:rsid w:val="005E1059"/>
    <w:rsid w:val="005E1649"/>
    <w:rsid w:val="005E1F62"/>
    <w:rsid w:val="005E1F63"/>
    <w:rsid w:val="005E1FB7"/>
    <w:rsid w:val="005E286C"/>
    <w:rsid w:val="005E2906"/>
    <w:rsid w:val="005E2D70"/>
    <w:rsid w:val="005E3124"/>
    <w:rsid w:val="005E35A7"/>
    <w:rsid w:val="005E38D3"/>
    <w:rsid w:val="005E5C56"/>
    <w:rsid w:val="005E621D"/>
    <w:rsid w:val="005E6F2D"/>
    <w:rsid w:val="005E7BED"/>
    <w:rsid w:val="005F1754"/>
    <w:rsid w:val="005F2C26"/>
    <w:rsid w:val="005F3B16"/>
    <w:rsid w:val="005F425C"/>
    <w:rsid w:val="005F6731"/>
    <w:rsid w:val="005F68D1"/>
    <w:rsid w:val="005F6BC6"/>
    <w:rsid w:val="005F7350"/>
    <w:rsid w:val="005F7715"/>
    <w:rsid w:val="005F7C20"/>
    <w:rsid w:val="0060040F"/>
    <w:rsid w:val="00600761"/>
    <w:rsid w:val="00600E83"/>
    <w:rsid w:val="00601D48"/>
    <w:rsid w:val="00602D2A"/>
    <w:rsid w:val="00602F7D"/>
    <w:rsid w:val="006030F7"/>
    <w:rsid w:val="00603195"/>
    <w:rsid w:val="006037EE"/>
    <w:rsid w:val="006040E9"/>
    <w:rsid w:val="00604361"/>
    <w:rsid w:val="00604B89"/>
    <w:rsid w:val="006051EB"/>
    <w:rsid w:val="006052A6"/>
    <w:rsid w:val="00605696"/>
    <w:rsid w:val="0060573E"/>
    <w:rsid w:val="00606500"/>
    <w:rsid w:val="0060781C"/>
    <w:rsid w:val="00607CE0"/>
    <w:rsid w:val="00612386"/>
    <w:rsid w:val="006126B3"/>
    <w:rsid w:val="00612BC1"/>
    <w:rsid w:val="0061308B"/>
    <w:rsid w:val="0061457B"/>
    <w:rsid w:val="006164E2"/>
    <w:rsid w:val="00621964"/>
    <w:rsid w:val="00622E50"/>
    <w:rsid w:val="00624C64"/>
    <w:rsid w:val="0062597B"/>
    <w:rsid w:val="0062674D"/>
    <w:rsid w:val="00626954"/>
    <w:rsid w:val="00626AFD"/>
    <w:rsid w:val="00627C54"/>
    <w:rsid w:val="00630B10"/>
    <w:rsid w:val="00630EE6"/>
    <w:rsid w:val="0063163D"/>
    <w:rsid w:val="00631A59"/>
    <w:rsid w:val="006324A9"/>
    <w:rsid w:val="0063307D"/>
    <w:rsid w:val="00633C50"/>
    <w:rsid w:val="00634458"/>
    <w:rsid w:val="0063515F"/>
    <w:rsid w:val="006352E8"/>
    <w:rsid w:val="006353FF"/>
    <w:rsid w:val="006365D2"/>
    <w:rsid w:val="00636A99"/>
    <w:rsid w:val="00637882"/>
    <w:rsid w:val="00637F95"/>
    <w:rsid w:val="00637FB1"/>
    <w:rsid w:val="0064034A"/>
    <w:rsid w:val="00640482"/>
    <w:rsid w:val="006408DA"/>
    <w:rsid w:val="00640969"/>
    <w:rsid w:val="00641E9C"/>
    <w:rsid w:val="006420BD"/>
    <w:rsid w:val="006422B7"/>
    <w:rsid w:val="0064373B"/>
    <w:rsid w:val="00643B5E"/>
    <w:rsid w:val="0064437C"/>
    <w:rsid w:val="006449E7"/>
    <w:rsid w:val="00647001"/>
    <w:rsid w:val="0065116A"/>
    <w:rsid w:val="006514BA"/>
    <w:rsid w:val="006515D9"/>
    <w:rsid w:val="00652320"/>
    <w:rsid w:val="00654FC4"/>
    <w:rsid w:val="00655481"/>
    <w:rsid w:val="00655789"/>
    <w:rsid w:val="00655FDA"/>
    <w:rsid w:val="006573AB"/>
    <w:rsid w:val="00657EE7"/>
    <w:rsid w:val="00660F3F"/>
    <w:rsid w:val="0066110E"/>
    <w:rsid w:val="00661BB0"/>
    <w:rsid w:val="00662A9E"/>
    <w:rsid w:val="00662DE3"/>
    <w:rsid w:val="00663751"/>
    <w:rsid w:val="00663827"/>
    <w:rsid w:val="00665278"/>
    <w:rsid w:val="00666AF3"/>
    <w:rsid w:val="00666CD6"/>
    <w:rsid w:val="0067070A"/>
    <w:rsid w:val="00670AB9"/>
    <w:rsid w:val="00670C76"/>
    <w:rsid w:val="00670FC2"/>
    <w:rsid w:val="00671472"/>
    <w:rsid w:val="0067167C"/>
    <w:rsid w:val="00671A97"/>
    <w:rsid w:val="00671F28"/>
    <w:rsid w:val="00672138"/>
    <w:rsid w:val="00672B4F"/>
    <w:rsid w:val="00672F4E"/>
    <w:rsid w:val="00673953"/>
    <w:rsid w:val="00673FBA"/>
    <w:rsid w:val="00674D81"/>
    <w:rsid w:val="0067558C"/>
    <w:rsid w:val="00676D3C"/>
    <w:rsid w:val="00676D7D"/>
    <w:rsid w:val="0067787A"/>
    <w:rsid w:val="006811E3"/>
    <w:rsid w:val="0068321F"/>
    <w:rsid w:val="0068383A"/>
    <w:rsid w:val="00685725"/>
    <w:rsid w:val="006858AA"/>
    <w:rsid w:val="00686F32"/>
    <w:rsid w:val="00687245"/>
    <w:rsid w:val="00687530"/>
    <w:rsid w:val="0068776D"/>
    <w:rsid w:val="006878C0"/>
    <w:rsid w:val="0069073C"/>
    <w:rsid w:val="00690DC7"/>
    <w:rsid w:val="00690F87"/>
    <w:rsid w:val="00691F55"/>
    <w:rsid w:val="00692148"/>
    <w:rsid w:val="00692569"/>
    <w:rsid w:val="006929B8"/>
    <w:rsid w:val="00692F9F"/>
    <w:rsid w:val="00692FA7"/>
    <w:rsid w:val="00693521"/>
    <w:rsid w:val="0069380E"/>
    <w:rsid w:val="00694358"/>
    <w:rsid w:val="00694B1F"/>
    <w:rsid w:val="00695325"/>
    <w:rsid w:val="006957FB"/>
    <w:rsid w:val="00695D09"/>
    <w:rsid w:val="00695FE7"/>
    <w:rsid w:val="006A09EC"/>
    <w:rsid w:val="006A09F6"/>
    <w:rsid w:val="006A0EA4"/>
    <w:rsid w:val="006A1899"/>
    <w:rsid w:val="006A2B5B"/>
    <w:rsid w:val="006A2DA4"/>
    <w:rsid w:val="006A33F4"/>
    <w:rsid w:val="006A38DC"/>
    <w:rsid w:val="006A4842"/>
    <w:rsid w:val="006A5A75"/>
    <w:rsid w:val="006A6FD7"/>
    <w:rsid w:val="006B0F4C"/>
    <w:rsid w:val="006B4753"/>
    <w:rsid w:val="006B531F"/>
    <w:rsid w:val="006B55F0"/>
    <w:rsid w:val="006B5667"/>
    <w:rsid w:val="006B5A65"/>
    <w:rsid w:val="006B632D"/>
    <w:rsid w:val="006B654C"/>
    <w:rsid w:val="006B6B1B"/>
    <w:rsid w:val="006B79E4"/>
    <w:rsid w:val="006C094E"/>
    <w:rsid w:val="006C0C64"/>
    <w:rsid w:val="006C1135"/>
    <w:rsid w:val="006C132C"/>
    <w:rsid w:val="006C1A21"/>
    <w:rsid w:val="006C2413"/>
    <w:rsid w:val="006C2440"/>
    <w:rsid w:val="006C2D78"/>
    <w:rsid w:val="006C3476"/>
    <w:rsid w:val="006C3EA6"/>
    <w:rsid w:val="006C43B1"/>
    <w:rsid w:val="006C4644"/>
    <w:rsid w:val="006C4893"/>
    <w:rsid w:val="006C4ED7"/>
    <w:rsid w:val="006C53FE"/>
    <w:rsid w:val="006C56A5"/>
    <w:rsid w:val="006C598D"/>
    <w:rsid w:val="006C77EB"/>
    <w:rsid w:val="006D03F1"/>
    <w:rsid w:val="006D0D69"/>
    <w:rsid w:val="006D2036"/>
    <w:rsid w:val="006D25E5"/>
    <w:rsid w:val="006D38C6"/>
    <w:rsid w:val="006D423F"/>
    <w:rsid w:val="006D4635"/>
    <w:rsid w:val="006D55AB"/>
    <w:rsid w:val="006D5843"/>
    <w:rsid w:val="006D5D1F"/>
    <w:rsid w:val="006D5DF8"/>
    <w:rsid w:val="006D5E51"/>
    <w:rsid w:val="006D5F88"/>
    <w:rsid w:val="006D681A"/>
    <w:rsid w:val="006D76E4"/>
    <w:rsid w:val="006E01CB"/>
    <w:rsid w:val="006E085E"/>
    <w:rsid w:val="006E0B68"/>
    <w:rsid w:val="006E1486"/>
    <w:rsid w:val="006E204D"/>
    <w:rsid w:val="006E3412"/>
    <w:rsid w:val="006E3852"/>
    <w:rsid w:val="006E3935"/>
    <w:rsid w:val="006E41E7"/>
    <w:rsid w:val="006E61DF"/>
    <w:rsid w:val="006E6682"/>
    <w:rsid w:val="006E6ABA"/>
    <w:rsid w:val="006E6B2D"/>
    <w:rsid w:val="006E6F26"/>
    <w:rsid w:val="006E7EA3"/>
    <w:rsid w:val="006E7F0D"/>
    <w:rsid w:val="006F0DBD"/>
    <w:rsid w:val="006F14CC"/>
    <w:rsid w:val="006F21FE"/>
    <w:rsid w:val="006F23CB"/>
    <w:rsid w:val="006F29C6"/>
    <w:rsid w:val="006F380B"/>
    <w:rsid w:val="006F5451"/>
    <w:rsid w:val="006F7170"/>
    <w:rsid w:val="006F7190"/>
    <w:rsid w:val="006F72CD"/>
    <w:rsid w:val="006F72FF"/>
    <w:rsid w:val="006F76B8"/>
    <w:rsid w:val="006F7AA1"/>
    <w:rsid w:val="006F7ED1"/>
    <w:rsid w:val="00701706"/>
    <w:rsid w:val="00702200"/>
    <w:rsid w:val="00702291"/>
    <w:rsid w:val="007023F3"/>
    <w:rsid w:val="00702AF9"/>
    <w:rsid w:val="00703A3F"/>
    <w:rsid w:val="00703EC5"/>
    <w:rsid w:val="0070429D"/>
    <w:rsid w:val="00704DA6"/>
    <w:rsid w:val="0070620D"/>
    <w:rsid w:val="007075B4"/>
    <w:rsid w:val="00710633"/>
    <w:rsid w:val="00710922"/>
    <w:rsid w:val="007111EC"/>
    <w:rsid w:val="007123F7"/>
    <w:rsid w:val="00712435"/>
    <w:rsid w:val="00712795"/>
    <w:rsid w:val="00712AA8"/>
    <w:rsid w:val="00712F88"/>
    <w:rsid w:val="00713E0D"/>
    <w:rsid w:val="00713F3B"/>
    <w:rsid w:val="00713FF0"/>
    <w:rsid w:val="007146C0"/>
    <w:rsid w:val="007157B4"/>
    <w:rsid w:val="007159FD"/>
    <w:rsid w:val="00716102"/>
    <w:rsid w:val="00717387"/>
    <w:rsid w:val="00717497"/>
    <w:rsid w:val="007201F1"/>
    <w:rsid w:val="0072071A"/>
    <w:rsid w:val="00720D54"/>
    <w:rsid w:val="0072125A"/>
    <w:rsid w:val="0072145A"/>
    <w:rsid w:val="00721694"/>
    <w:rsid w:val="00721AC6"/>
    <w:rsid w:val="00721B4E"/>
    <w:rsid w:val="00721FDC"/>
    <w:rsid w:val="00722658"/>
    <w:rsid w:val="00722D38"/>
    <w:rsid w:val="00722F78"/>
    <w:rsid w:val="00724693"/>
    <w:rsid w:val="00724A4F"/>
    <w:rsid w:val="00724A88"/>
    <w:rsid w:val="00725CAD"/>
    <w:rsid w:val="00726BED"/>
    <w:rsid w:val="00727608"/>
    <w:rsid w:val="00730372"/>
    <w:rsid w:val="00732059"/>
    <w:rsid w:val="00732D67"/>
    <w:rsid w:val="00733CEC"/>
    <w:rsid w:val="007342FA"/>
    <w:rsid w:val="007345D7"/>
    <w:rsid w:val="00735247"/>
    <w:rsid w:val="00736C95"/>
    <w:rsid w:val="00737BF9"/>
    <w:rsid w:val="00737F77"/>
    <w:rsid w:val="007409A5"/>
    <w:rsid w:val="00740A6B"/>
    <w:rsid w:val="00741006"/>
    <w:rsid w:val="007421DC"/>
    <w:rsid w:val="0074224D"/>
    <w:rsid w:val="007422DD"/>
    <w:rsid w:val="00742C19"/>
    <w:rsid w:val="00742CC5"/>
    <w:rsid w:val="007430B6"/>
    <w:rsid w:val="007430E0"/>
    <w:rsid w:val="007431A7"/>
    <w:rsid w:val="007441BA"/>
    <w:rsid w:val="00744CD6"/>
    <w:rsid w:val="00745254"/>
    <w:rsid w:val="00745E21"/>
    <w:rsid w:val="0074649B"/>
    <w:rsid w:val="00750255"/>
    <w:rsid w:val="0075048B"/>
    <w:rsid w:val="00751681"/>
    <w:rsid w:val="00751DB2"/>
    <w:rsid w:val="00753699"/>
    <w:rsid w:val="0075406C"/>
    <w:rsid w:val="007540EC"/>
    <w:rsid w:val="0075435E"/>
    <w:rsid w:val="00754F14"/>
    <w:rsid w:val="007554EC"/>
    <w:rsid w:val="00756AD4"/>
    <w:rsid w:val="007570B9"/>
    <w:rsid w:val="007577FF"/>
    <w:rsid w:val="00757C65"/>
    <w:rsid w:val="00760CB6"/>
    <w:rsid w:val="007613B1"/>
    <w:rsid w:val="007617C2"/>
    <w:rsid w:val="0076180D"/>
    <w:rsid w:val="007618F6"/>
    <w:rsid w:val="0076195A"/>
    <w:rsid w:val="00761F8C"/>
    <w:rsid w:val="007629A0"/>
    <w:rsid w:val="00762C79"/>
    <w:rsid w:val="00763036"/>
    <w:rsid w:val="00763965"/>
    <w:rsid w:val="00764804"/>
    <w:rsid w:val="007648C3"/>
    <w:rsid w:val="007664E1"/>
    <w:rsid w:val="00766B04"/>
    <w:rsid w:val="00766B15"/>
    <w:rsid w:val="00767277"/>
    <w:rsid w:val="00767A8F"/>
    <w:rsid w:val="007706D9"/>
    <w:rsid w:val="0077091A"/>
    <w:rsid w:val="00770F8C"/>
    <w:rsid w:val="00771340"/>
    <w:rsid w:val="00771EEB"/>
    <w:rsid w:val="007736E6"/>
    <w:rsid w:val="00773C91"/>
    <w:rsid w:val="00773C9D"/>
    <w:rsid w:val="0077455D"/>
    <w:rsid w:val="0077528B"/>
    <w:rsid w:val="00775617"/>
    <w:rsid w:val="00775C35"/>
    <w:rsid w:val="007765A0"/>
    <w:rsid w:val="00776690"/>
    <w:rsid w:val="00777096"/>
    <w:rsid w:val="0077753B"/>
    <w:rsid w:val="0077766A"/>
    <w:rsid w:val="00777777"/>
    <w:rsid w:val="00777E55"/>
    <w:rsid w:val="00777E92"/>
    <w:rsid w:val="00780EBF"/>
    <w:rsid w:val="00781506"/>
    <w:rsid w:val="007820C6"/>
    <w:rsid w:val="00782264"/>
    <w:rsid w:val="007828C4"/>
    <w:rsid w:val="00782BEF"/>
    <w:rsid w:val="007830F2"/>
    <w:rsid w:val="00783CB0"/>
    <w:rsid w:val="00783E55"/>
    <w:rsid w:val="00784BCA"/>
    <w:rsid w:val="00784CA9"/>
    <w:rsid w:val="00784E68"/>
    <w:rsid w:val="00787B1F"/>
    <w:rsid w:val="00787B2C"/>
    <w:rsid w:val="007906DE"/>
    <w:rsid w:val="0079124E"/>
    <w:rsid w:val="00791A1E"/>
    <w:rsid w:val="00791C71"/>
    <w:rsid w:val="0079253C"/>
    <w:rsid w:val="00792A2C"/>
    <w:rsid w:val="00792B0B"/>
    <w:rsid w:val="00793912"/>
    <w:rsid w:val="0079398E"/>
    <w:rsid w:val="0079465E"/>
    <w:rsid w:val="007946D6"/>
    <w:rsid w:val="0079592D"/>
    <w:rsid w:val="007959E9"/>
    <w:rsid w:val="00796120"/>
    <w:rsid w:val="007961A4"/>
    <w:rsid w:val="007965CE"/>
    <w:rsid w:val="00796625"/>
    <w:rsid w:val="00796E81"/>
    <w:rsid w:val="0079753B"/>
    <w:rsid w:val="0079788C"/>
    <w:rsid w:val="00797961"/>
    <w:rsid w:val="007A0574"/>
    <w:rsid w:val="007A0DCC"/>
    <w:rsid w:val="007A0E17"/>
    <w:rsid w:val="007A16E0"/>
    <w:rsid w:val="007A1B24"/>
    <w:rsid w:val="007A2019"/>
    <w:rsid w:val="007A2154"/>
    <w:rsid w:val="007A2227"/>
    <w:rsid w:val="007A268C"/>
    <w:rsid w:val="007A2781"/>
    <w:rsid w:val="007A2C2F"/>
    <w:rsid w:val="007A3649"/>
    <w:rsid w:val="007A4816"/>
    <w:rsid w:val="007A4A09"/>
    <w:rsid w:val="007A50F3"/>
    <w:rsid w:val="007A5C1D"/>
    <w:rsid w:val="007A6467"/>
    <w:rsid w:val="007A6F6F"/>
    <w:rsid w:val="007A783A"/>
    <w:rsid w:val="007B179A"/>
    <w:rsid w:val="007B24C0"/>
    <w:rsid w:val="007B25C5"/>
    <w:rsid w:val="007B3E61"/>
    <w:rsid w:val="007B4004"/>
    <w:rsid w:val="007B4509"/>
    <w:rsid w:val="007B4BDC"/>
    <w:rsid w:val="007B61F2"/>
    <w:rsid w:val="007B714F"/>
    <w:rsid w:val="007C02E1"/>
    <w:rsid w:val="007C0EC8"/>
    <w:rsid w:val="007C15A8"/>
    <w:rsid w:val="007C15D7"/>
    <w:rsid w:val="007C1799"/>
    <w:rsid w:val="007C2C8B"/>
    <w:rsid w:val="007C3106"/>
    <w:rsid w:val="007C430B"/>
    <w:rsid w:val="007C4661"/>
    <w:rsid w:val="007C49DA"/>
    <w:rsid w:val="007C55BB"/>
    <w:rsid w:val="007C6A26"/>
    <w:rsid w:val="007C6CEA"/>
    <w:rsid w:val="007C6F85"/>
    <w:rsid w:val="007D0FD0"/>
    <w:rsid w:val="007D11AC"/>
    <w:rsid w:val="007D1886"/>
    <w:rsid w:val="007D18E2"/>
    <w:rsid w:val="007D1E71"/>
    <w:rsid w:val="007D2767"/>
    <w:rsid w:val="007D313A"/>
    <w:rsid w:val="007D5440"/>
    <w:rsid w:val="007D59FD"/>
    <w:rsid w:val="007D5FC1"/>
    <w:rsid w:val="007D796E"/>
    <w:rsid w:val="007E0120"/>
    <w:rsid w:val="007E1E81"/>
    <w:rsid w:val="007E2757"/>
    <w:rsid w:val="007E2DF4"/>
    <w:rsid w:val="007E5902"/>
    <w:rsid w:val="007E61A0"/>
    <w:rsid w:val="007F0CFD"/>
    <w:rsid w:val="007F2881"/>
    <w:rsid w:val="007F492C"/>
    <w:rsid w:val="007F4A35"/>
    <w:rsid w:val="007F4CEB"/>
    <w:rsid w:val="007F5898"/>
    <w:rsid w:val="007F5E30"/>
    <w:rsid w:val="007F678C"/>
    <w:rsid w:val="007F73BA"/>
    <w:rsid w:val="007F7C16"/>
    <w:rsid w:val="00800220"/>
    <w:rsid w:val="00800BFD"/>
    <w:rsid w:val="00801033"/>
    <w:rsid w:val="008014C0"/>
    <w:rsid w:val="008017BF"/>
    <w:rsid w:val="00801F1A"/>
    <w:rsid w:val="00802BE3"/>
    <w:rsid w:val="00802EEB"/>
    <w:rsid w:val="00802FD8"/>
    <w:rsid w:val="008030A9"/>
    <w:rsid w:val="00803CFF"/>
    <w:rsid w:val="008045D9"/>
    <w:rsid w:val="008048E6"/>
    <w:rsid w:val="00804A4A"/>
    <w:rsid w:val="008053D2"/>
    <w:rsid w:val="008057C2"/>
    <w:rsid w:val="00805D87"/>
    <w:rsid w:val="00806FED"/>
    <w:rsid w:val="008074B6"/>
    <w:rsid w:val="0081051A"/>
    <w:rsid w:val="008111A5"/>
    <w:rsid w:val="008111F3"/>
    <w:rsid w:val="00811B60"/>
    <w:rsid w:val="00811D8C"/>
    <w:rsid w:val="00812497"/>
    <w:rsid w:val="00812B98"/>
    <w:rsid w:val="00812EC5"/>
    <w:rsid w:val="008137A5"/>
    <w:rsid w:val="00814538"/>
    <w:rsid w:val="00814C8A"/>
    <w:rsid w:val="00814CA4"/>
    <w:rsid w:val="00814F43"/>
    <w:rsid w:val="00815129"/>
    <w:rsid w:val="00816216"/>
    <w:rsid w:val="008162DA"/>
    <w:rsid w:val="00816565"/>
    <w:rsid w:val="00817029"/>
    <w:rsid w:val="008171A3"/>
    <w:rsid w:val="0081775C"/>
    <w:rsid w:val="008177D3"/>
    <w:rsid w:val="008202F7"/>
    <w:rsid w:val="00820BA3"/>
    <w:rsid w:val="00820C1F"/>
    <w:rsid w:val="00820E74"/>
    <w:rsid w:val="00822E75"/>
    <w:rsid w:val="00822EF2"/>
    <w:rsid w:val="008237FC"/>
    <w:rsid w:val="00824440"/>
    <w:rsid w:val="00824E9A"/>
    <w:rsid w:val="00825DEB"/>
    <w:rsid w:val="00826004"/>
    <w:rsid w:val="008265FA"/>
    <w:rsid w:val="008266C2"/>
    <w:rsid w:val="00831BDF"/>
    <w:rsid w:val="00832C55"/>
    <w:rsid w:val="00832CFD"/>
    <w:rsid w:val="00832F63"/>
    <w:rsid w:val="00833A37"/>
    <w:rsid w:val="00833BCB"/>
    <w:rsid w:val="00833C59"/>
    <w:rsid w:val="00833C6E"/>
    <w:rsid w:val="00834155"/>
    <w:rsid w:val="00834785"/>
    <w:rsid w:val="00835E55"/>
    <w:rsid w:val="00836FC3"/>
    <w:rsid w:val="008370B2"/>
    <w:rsid w:val="008414BF"/>
    <w:rsid w:val="00841545"/>
    <w:rsid w:val="00841629"/>
    <w:rsid w:val="00841A1F"/>
    <w:rsid w:val="008428EA"/>
    <w:rsid w:val="00842AED"/>
    <w:rsid w:val="0084361B"/>
    <w:rsid w:val="0084405D"/>
    <w:rsid w:val="0084406D"/>
    <w:rsid w:val="00844735"/>
    <w:rsid w:val="00844760"/>
    <w:rsid w:val="008461D6"/>
    <w:rsid w:val="00846720"/>
    <w:rsid w:val="00846ED6"/>
    <w:rsid w:val="0084771F"/>
    <w:rsid w:val="00847B3B"/>
    <w:rsid w:val="00847BC9"/>
    <w:rsid w:val="00850222"/>
    <w:rsid w:val="0085033F"/>
    <w:rsid w:val="008508E1"/>
    <w:rsid w:val="0085097C"/>
    <w:rsid w:val="00851085"/>
    <w:rsid w:val="00851166"/>
    <w:rsid w:val="00853037"/>
    <w:rsid w:val="00853E83"/>
    <w:rsid w:val="00854B8B"/>
    <w:rsid w:val="00854CC4"/>
    <w:rsid w:val="00854D5A"/>
    <w:rsid w:val="00855FB7"/>
    <w:rsid w:val="0085697F"/>
    <w:rsid w:val="00856C72"/>
    <w:rsid w:val="00857672"/>
    <w:rsid w:val="0086025A"/>
    <w:rsid w:val="008603E4"/>
    <w:rsid w:val="0086133B"/>
    <w:rsid w:val="00861C7F"/>
    <w:rsid w:val="0086495B"/>
    <w:rsid w:val="00865553"/>
    <w:rsid w:val="008658E5"/>
    <w:rsid w:val="00865BBC"/>
    <w:rsid w:val="0086633E"/>
    <w:rsid w:val="00866A13"/>
    <w:rsid w:val="00867CCB"/>
    <w:rsid w:val="00867E8B"/>
    <w:rsid w:val="0087022F"/>
    <w:rsid w:val="0087027F"/>
    <w:rsid w:val="00871BE6"/>
    <w:rsid w:val="00871ED8"/>
    <w:rsid w:val="00872611"/>
    <w:rsid w:val="008731B9"/>
    <w:rsid w:val="00874AFA"/>
    <w:rsid w:val="00875588"/>
    <w:rsid w:val="0087650A"/>
    <w:rsid w:val="00876A1A"/>
    <w:rsid w:val="008770A9"/>
    <w:rsid w:val="00877B7F"/>
    <w:rsid w:val="00877E93"/>
    <w:rsid w:val="00880A6E"/>
    <w:rsid w:val="008812FC"/>
    <w:rsid w:val="00881CCA"/>
    <w:rsid w:val="0088212A"/>
    <w:rsid w:val="008827E7"/>
    <w:rsid w:val="0088283E"/>
    <w:rsid w:val="00882D9D"/>
    <w:rsid w:val="0088408B"/>
    <w:rsid w:val="00884320"/>
    <w:rsid w:val="00884D64"/>
    <w:rsid w:val="0088524E"/>
    <w:rsid w:val="00885254"/>
    <w:rsid w:val="00886073"/>
    <w:rsid w:val="008903A5"/>
    <w:rsid w:val="0089098F"/>
    <w:rsid w:val="00890A30"/>
    <w:rsid w:val="00890BAF"/>
    <w:rsid w:val="00891260"/>
    <w:rsid w:val="00892748"/>
    <w:rsid w:val="00892ED7"/>
    <w:rsid w:val="00893047"/>
    <w:rsid w:val="00893379"/>
    <w:rsid w:val="008935FC"/>
    <w:rsid w:val="0089381B"/>
    <w:rsid w:val="00895DED"/>
    <w:rsid w:val="00896360"/>
    <w:rsid w:val="008964AF"/>
    <w:rsid w:val="008971DC"/>
    <w:rsid w:val="00897C27"/>
    <w:rsid w:val="00897EDF"/>
    <w:rsid w:val="008A0358"/>
    <w:rsid w:val="008A06C1"/>
    <w:rsid w:val="008A0AC1"/>
    <w:rsid w:val="008A1321"/>
    <w:rsid w:val="008A2010"/>
    <w:rsid w:val="008A294C"/>
    <w:rsid w:val="008A3CFB"/>
    <w:rsid w:val="008A4DB4"/>
    <w:rsid w:val="008A5BFE"/>
    <w:rsid w:val="008A784F"/>
    <w:rsid w:val="008B0385"/>
    <w:rsid w:val="008B0FF3"/>
    <w:rsid w:val="008B1D8B"/>
    <w:rsid w:val="008B23A0"/>
    <w:rsid w:val="008B2F15"/>
    <w:rsid w:val="008B31E8"/>
    <w:rsid w:val="008B3EA4"/>
    <w:rsid w:val="008B463E"/>
    <w:rsid w:val="008B46C2"/>
    <w:rsid w:val="008B5396"/>
    <w:rsid w:val="008B57E2"/>
    <w:rsid w:val="008B76B0"/>
    <w:rsid w:val="008B7ED6"/>
    <w:rsid w:val="008C0118"/>
    <w:rsid w:val="008C1F13"/>
    <w:rsid w:val="008C1FAE"/>
    <w:rsid w:val="008C2953"/>
    <w:rsid w:val="008C2CA4"/>
    <w:rsid w:val="008C4B14"/>
    <w:rsid w:val="008C560F"/>
    <w:rsid w:val="008C5F50"/>
    <w:rsid w:val="008C682C"/>
    <w:rsid w:val="008C6925"/>
    <w:rsid w:val="008C6FB7"/>
    <w:rsid w:val="008C77AE"/>
    <w:rsid w:val="008D119D"/>
    <w:rsid w:val="008D2560"/>
    <w:rsid w:val="008D2818"/>
    <w:rsid w:val="008D3671"/>
    <w:rsid w:val="008D392A"/>
    <w:rsid w:val="008D437B"/>
    <w:rsid w:val="008D4B7C"/>
    <w:rsid w:val="008D5142"/>
    <w:rsid w:val="008D583C"/>
    <w:rsid w:val="008D5AAB"/>
    <w:rsid w:val="008D71F5"/>
    <w:rsid w:val="008D7465"/>
    <w:rsid w:val="008E000E"/>
    <w:rsid w:val="008E0621"/>
    <w:rsid w:val="008E0D90"/>
    <w:rsid w:val="008E1C54"/>
    <w:rsid w:val="008E1EF2"/>
    <w:rsid w:val="008E4275"/>
    <w:rsid w:val="008E42F7"/>
    <w:rsid w:val="008E5121"/>
    <w:rsid w:val="008E55B5"/>
    <w:rsid w:val="008E5AA7"/>
    <w:rsid w:val="008E6EEF"/>
    <w:rsid w:val="008E7ACB"/>
    <w:rsid w:val="008F011B"/>
    <w:rsid w:val="008F0600"/>
    <w:rsid w:val="008F08CD"/>
    <w:rsid w:val="008F1578"/>
    <w:rsid w:val="008F158C"/>
    <w:rsid w:val="008F15BB"/>
    <w:rsid w:val="008F17AA"/>
    <w:rsid w:val="008F1959"/>
    <w:rsid w:val="008F25F9"/>
    <w:rsid w:val="008F2945"/>
    <w:rsid w:val="008F398E"/>
    <w:rsid w:val="008F3C26"/>
    <w:rsid w:val="008F40BB"/>
    <w:rsid w:val="008F496B"/>
    <w:rsid w:val="008F4D7C"/>
    <w:rsid w:val="008F5115"/>
    <w:rsid w:val="008F58EB"/>
    <w:rsid w:val="008F62AE"/>
    <w:rsid w:val="008F62DC"/>
    <w:rsid w:val="008F7BFE"/>
    <w:rsid w:val="008F7FD1"/>
    <w:rsid w:val="00900053"/>
    <w:rsid w:val="00900529"/>
    <w:rsid w:val="00900D0F"/>
    <w:rsid w:val="00900D1A"/>
    <w:rsid w:val="009014CF"/>
    <w:rsid w:val="009015BD"/>
    <w:rsid w:val="0090269F"/>
    <w:rsid w:val="00903594"/>
    <w:rsid w:val="009042D7"/>
    <w:rsid w:val="00906C5A"/>
    <w:rsid w:val="009104D2"/>
    <w:rsid w:val="00913132"/>
    <w:rsid w:val="00914AF2"/>
    <w:rsid w:val="00914FEB"/>
    <w:rsid w:val="009152F9"/>
    <w:rsid w:val="009158E9"/>
    <w:rsid w:val="009165C8"/>
    <w:rsid w:val="00916963"/>
    <w:rsid w:val="00916F90"/>
    <w:rsid w:val="00917448"/>
    <w:rsid w:val="009176D0"/>
    <w:rsid w:val="0092001F"/>
    <w:rsid w:val="0092400B"/>
    <w:rsid w:val="00924A7D"/>
    <w:rsid w:val="00924C95"/>
    <w:rsid w:val="00925888"/>
    <w:rsid w:val="00925F7A"/>
    <w:rsid w:val="00926B05"/>
    <w:rsid w:val="00927433"/>
    <w:rsid w:val="0092797F"/>
    <w:rsid w:val="00930656"/>
    <w:rsid w:val="00930C9E"/>
    <w:rsid w:val="00932360"/>
    <w:rsid w:val="00932473"/>
    <w:rsid w:val="00932643"/>
    <w:rsid w:val="009328E1"/>
    <w:rsid w:val="009333EC"/>
    <w:rsid w:val="0093393D"/>
    <w:rsid w:val="00933BB0"/>
    <w:rsid w:val="00934B9B"/>
    <w:rsid w:val="00936221"/>
    <w:rsid w:val="009362B3"/>
    <w:rsid w:val="00936885"/>
    <w:rsid w:val="00937652"/>
    <w:rsid w:val="00937B70"/>
    <w:rsid w:val="00941128"/>
    <w:rsid w:val="0094128E"/>
    <w:rsid w:val="0094191A"/>
    <w:rsid w:val="009420C2"/>
    <w:rsid w:val="00942880"/>
    <w:rsid w:val="00943054"/>
    <w:rsid w:val="00943EBF"/>
    <w:rsid w:val="009440B1"/>
    <w:rsid w:val="009447D0"/>
    <w:rsid w:val="009453BD"/>
    <w:rsid w:val="00945477"/>
    <w:rsid w:val="00945C70"/>
    <w:rsid w:val="00946073"/>
    <w:rsid w:val="009466DC"/>
    <w:rsid w:val="0094687C"/>
    <w:rsid w:val="00947642"/>
    <w:rsid w:val="00947B43"/>
    <w:rsid w:val="0095032C"/>
    <w:rsid w:val="00950716"/>
    <w:rsid w:val="00951409"/>
    <w:rsid w:val="00951779"/>
    <w:rsid w:val="009526A5"/>
    <w:rsid w:val="00953B7B"/>
    <w:rsid w:val="00953BFE"/>
    <w:rsid w:val="0095559C"/>
    <w:rsid w:val="00955CFF"/>
    <w:rsid w:val="009560F4"/>
    <w:rsid w:val="00956E80"/>
    <w:rsid w:val="00957356"/>
    <w:rsid w:val="009574ED"/>
    <w:rsid w:val="00960ABE"/>
    <w:rsid w:val="00960FFE"/>
    <w:rsid w:val="00961085"/>
    <w:rsid w:val="0096169C"/>
    <w:rsid w:val="009620F3"/>
    <w:rsid w:val="009623AB"/>
    <w:rsid w:val="00963D15"/>
    <w:rsid w:val="00964491"/>
    <w:rsid w:val="0096581D"/>
    <w:rsid w:val="00965D07"/>
    <w:rsid w:val="00966AF7"/>
    <w:rsid w:val="00966B8F"/>
    <w:rsid w:val="00970300"/>
    <w:rsid w:val="0097070E"/>
    <w:rsid w:val="00970F88"/>
    <w:rsid w:val="00971231"/>
    <w:rsid w:val="00971CD5"/>
    <w:rsid w:val="00972145"/>
    <w:rsid w:val="00973063"/>
    <w:rsid w:val="009732F4"/>
    <w:rsid w:val="0097371A"/>
    <w:rsid w:val="0097435E"/>
    <w:rsid w:val="00976627"/>
    <w:rsid w:val="0097776D"/>
    <w:rsid w:val="00977AEC"/>
    <w:rsid w:val="009816BA"/>
    <w:rsid w:val="009817E7"/>
    <w:rsid w:val="009820CE"/>
    <w:rsid w:val="00982669"/>
    <w:rsid w:val="00982A38"/>
    <w:rsid w:val="00982F7D"/>
    <w:rsid w:val="0098546E"/>
    <w:rsid w:val="00986158"/>
    <w:rsid w:val="00990239"/>
    <w:rsid w:val="0099046F"/>
    <w:rsid w:val="009906F6"/>
    <w:rsid w:val="009913A9"/>
    <w:rsid w:val="00992417"/>
    <w:rsid w:val="00992914"/>
    <w:rsid w:val="00993209"/>
    <w:rsid w:val="009954E3"/>
    <w:rsid w:val="00996074"/>
    <w:rsid w:val="009962A5"/>
    <w:rsid w:val="009963AD"/>
    <w:rsid w:val="009968B5"/>
    <w:rsid w:val="009969EF"/>
    <w:rsid w:val="00996CF9"/>
    <w:rsid w:val="0099725B"/>
    <w:rsid w:val="009977EE"/>
    <w:rsid w:val="00997C32"/>
    <w:rsid w:val="009A04AA"/>
    <w:rsid w:val="009A0EB5"/>
    <w:rsid w:val="009A0F84"/>
    <w:rsid w:val="009A1674"/>
    <w:rsid w:val="009A18DF"/>
    <w:rsid w:val="009A1C7E"/>
    <w:rsid w:val="009A2A48"/>
    <w:rsid w:val="009A2F6E"/>
    <w:rsid w:val="009A36AF"/>
    <w:rsid w:val="009A3711"/>
    <w:rsid w:val="009A38A1"/>
    <w:rsid w:val="009A3EBC"/>
    <w:rsid w:val="009A3F4D"/>
    <w:rsid w:val="009A4593"/>
    <w:rsid w:val="009A5753"/>
    <w:rsid w:val="009A6759"/>
    <w:rsid w:val="009A6E44"/>
    <w:rsid w:val="009A6F85"/>
    <w:rsid w:val="009A722A"/>
    <w:rsid w:val="009A7936"/>
    <w:rsid w:val="009B190A"/>
    <w:rsid w:val="009B251B"/>
    <w:rsid w:val="009B2623"/>
    <w:rsid w:val="009B299F"/>
    <w:rsid w:val="009B2EC4"/>
    <w:rsid w:val="009B3198"/>
    <w:rsid w:val="009B490B"/>
    <w:rsid w:val="009B4C4F"/>
    <w:rsid w:val="009B4CFE"/>
    <w:rsid w:val="009B4EDB"/>
    <w:rsid w:val="009B647D"/>
    <w:rsid w:val="009B6B8F"/>
    <w:rsid w:val="009B768D"/>
    <w:rsid w:val="009B7D93"/>
    <w:rsid w:val="009C073D"/>
    <w:rsid w:val="009C1E06"/>
    <w:rsid w:val="009C2015"/>
    <w:rsid w:val="009C287F"/>
    <w:rsid w:val="009C3E64"/>
    <w:rsid w:val="009C455C"/>
    <w:rsid w:val="009C4B53"/>
    <w:rsid w:val="009C530A"/>
    <w:rsid w:val="009C6120"/>
    <w:rsid w:val="009C6B5B"/>
    <w:rsid w:val="009C7206"/>
    <w:rsid w:val="009C7B8F"/>
    <w:rsid w:val="009D0250"/>
    <w:rsid w:val="009D0D6F"/>
    <w:rsid w:val="009D29CE"/>
    <w:rsid w:val="009D3CDA"/>
    <w:rsid w:val="009D3F93"/>
    <w:rsid w:val="009D49CA"/>
    <w:rsid w:val="009D4BC0"/>
    <w:rsid w:val="009D54B6"/>
    <w:rsid w:val="009D5821"/>
    <w:rsid w:val="009D6C39"/>
    <w:rsid w:val="009D7361"/>
    <w:rsid w:val="009D758A"/>
    <w:rsid w:val="009D772F"/>
    <w:rsid w:val="009E02C9"/>
    <w:rsid w:val="009E0ABB"/>
    <w:rsid w:val="009E0F22"/>
    <w:rsid w:val="009E197E"/>
    <w:rsid w:val="009E34F9"/>
    <w:rsid w:val="009E4266"/>
    <w:rsid w:val="009E4522"/>
    <w:rsid w:val="009E4562"/>
    <w:rsid w:val="009E4FBD"/>
    <w:rsid w:val="009E5186"/>
    <w:rsid w:val="009E52B8"/>
    <w:rsid w:val="009E63DF"/>
    <w:rsid w:val="009E6953"/>
    <w:rsid w:val="009E7BB1"/>
    <w:rsid w:val="009F0172"/>
    <w:rsid w:val="009F10D0"/>
    <w:rsid w:val="009F1401"/>
    <w:rsid w:val="009F1980"/>
    <w:rsid w:val="009F2FC9"/>
    <w:rsid w:val="009F4438"/>
    <w:rsid w:val="009F4A55"/>
    <w:rsid w:val="009F60AD"/>
    <w:rsid w:val="009F650D"/>
    <w:rsid w:val="009F7486"/>
    <w:rsid w:val="009F7E88"/>
    <w:rsid w:val="00A00023"/>
    <w:rsid w:val="00A02470"/>
    <w:rsid w:val="00A02B76"/>
    <w:rsid w:val="00A036EF"/>
    <w:rsid w:val="00A03C4E"/>
    <w:rsid w:val="00A04CB7"/>
    <w:rsid w:val="00A055BD"/>
    <w:rsid w:val="00A05F7C"/>
    <w:rsid w:val="00A06448"/>
    <w:rsid w:val="00A07671"/>
    <w:rsid w:val="00A078D1"/>
    <w:rsid w:val="00A07F4B"/>
    <w:rsid w:val="00A109B5"/>
    <w:rsid w:val="00A10B11"/>
    <w:rsid w:val="00A115A5"/>
    <w:rsid w:val="00A12B57"/>
    <w:rsid w:val="00A141C1"/>
    <w:rsid w:val="00A147BF"/>
    <w:rsid w:val="00A14AFA"/>
    <w:rsid w:val="00A17944"/>
    <w:rsid w:val="00A202AC"/>
    <w:rsid w:val="00A219D8"/>
    <w:rsid w:val="00A21D93"/>
    <w:rsid w:val="00A21E40"/>
    <w:rsid w:val="00A223BD"/>
    <w:rsid w:val="00A22B02"/>
    <w:rsid w:val="00A22CB9"/>
    <w:rsid w:val="00A231AB"/>
    <w:rsid w:val="00A23470"/>
    <w:rsid w:val="00A246E3"/>
    <w:rsid w:val="00A24884"/>
    <w:rsid w:val="00A24A92"/>
    <w:rsid w:val="00A24FA9"/>
    <w:rsid w:val="00A263E0"/>
    <w:rsid w:val="00A27763"/>
    <w:rsid w:val="00A30033"/>
    <w:rsid w:val="00A30293"/>
    <w:rsid w:val="00A30631"/>
    <w:rsid w:val="00A30825"/>
    <w:rsid w:val="00A3182D"/>
    <w:rsid w:val="00A31D7A"/>
    <w:rsid w:val="00A349FA"/>
    <w:rsid w:val="00A403BF"/>
    <w:rsid w:val="00A416F9"/>
    <w:rsid w:val="00A41702"/>
    <w:rsid w:val="00A41A79"/>
    <w:rsid w:val="00A421CF"/>
    <w:rsid w:val="00A42BA5"/>
    <w:rsid w:val="00A43147"/>
    <w:rsid w:val="00A4320D"/>
    <w:rsid w:val="00A44413"/>
    <w:rsid w:val="00A4514F"/>
    <w:rsid w:val="00A4622E"/>
    <w:rsid w:val="00A474C4"/>
    <w:rsid w:val="00A47636"/>
    <w:rsid w:val="00A47C56"/>
    <w:rsid w:val="00A517F9"/>
    <w:rsid w:val="00A51C4E"/>
    <w:rsid w:val="00A52BFE"/>
    <w:rsid w:val="00A52CBC"/>
    <w:rsid w:val="00A534E4"/>
    <w:rsid w:val="00A53FD5"/>
    <w:rsid w:val="00A54DDC"/>
    <w:rsid w:val="00A54E5A"/>
    <w:rsid w:val="00A55A7A"/>
    <w:rsid w:val="00A60906"/>
    <w:rsid w:val="00A60D2C"/>
    <w:rsid w:val="00A613C0"/>
    <w:rsid w:val="00A6251F"/>
    <w:rsid w:val="00A62C80"/>
    <w:rsid w:val="00A63B64"/>
    <w:rsid w:val="00A63C82"/>
    <w:rsid w:val="00A63E4D"/>
    <w:rsid w:val="00A63FC1"/>
    <w:rsid w:val="00A642BD"/>
    <w:rsid w:val="00A642D6"/>
    <w:rsid w:val="00A6485C"/>
    <w:rsid w:val="00A64A9F"/>
    <w:rsid w:val="00A652E7"/>
    <w:rsid w:val="00A66873"/>
    <w:rsid w:val="00A66F8C"/>
    <w:rsid w:val="00A675FB"/>
    <w:rsid w:val="00A709F6"/>
    <w:rsid w:val="00A713AB"/>
    <w:rsid w:val="00A73B15"/>
    <w:rsid w:val="00A749E6"/>
    <w:rsid w:val="00A7607D"/>
    <w:rsid w:val="00A76F08"/>
    <w:rsid w:val="00A774AB"/>
    <w:rsid w:val="00A775EF"/>
    <w:rsid w:val="00A80B1A"/>
    <w:rsid w:val="00A812B8"/>
    <w:rsid w:val="00A81704"/>
    <w:rsid w:val="00A825F8"/>
    <w:rsid w:val="00A8262D"/>
    <w:rsid w:val="00A82791"/>
    <w:rsid w:val="00A82AA8"/>
    <w:rsid w:val="00A82EB6"/>
    <w:rsid w:val="00A8333F"/>
    <w:rsid w:val="00A83996"/>
    <w:rsid w:val="00A83A63"/>
    <w:rsid w:val="00A83E61"/>
    <w:rsid w:val="00A8465B"/>
    <w:rsid w:val="00A85441"/>
    <w:rsid w:val="00A8555D"/>
    <w:rsid w:val="00A8562F"/>
    <w:rsid w:val="00A8629B"/>
    <w:rsid w:val="00A865C6"/>
    <w:rsid w:val="00A86676"/>
    <w:rsid w:val="00A86719"/>
    <w:rsid w:val="00A90304"/>
    <w:rsid w:val="00A908A8"/>
    <w:rsid w:val="00A91282"/>
    <w:rsid w:val="00A91425"/>
    <w:rsid w:val="00A914B0"/>
    <w:rsid w:val="00A9162E"/>
    <w:rsid w:val="00A916EB"/>
    <w:rsid w:val="00A91D0A"/>
    <w:rsid w:val="00A92983"/>
    <w:rsid w:val="00A92E64"/>
    <w:rsid w:val="00A92F2F"/>
    <w:rsid w:val="00A93586"/>
    <w:rsid w:val="00A935A1"/>
    <w:rsid w:val="00A93993"/>
    <w:rsid w:val="00A94206"/>
    <w:rsid w:val="00A9427C"/>
    <w:rsid w:val="00A948A4"/>
    <w:rsid w:val="00A94FE6"/>
    <w:rsid w:val="00A95ACD"/>
    <w:rsid w:val="00A96D2D"/>
    <w:rsid w:val="00A9724A"/>
    <w:rsid w:val="00A9793F"/>
    <w:rsid w:val="00AA0511"/>
    <w:rsid w:val="00AA16B3"/>
    <w:rsid w:val="00AA1BEA"/>
    <w:rsid w:val="00AA1EE9"/>
    <w:rsid w:val="00AA1F00"/>
    <w:rsid w:val="00AA32D0"/>
    <w:rsid w:val="00AA3306"/>
    <w:rsid w:val="00AA393C"/>
    <w:rsid w:val="00AA3B2B"/>
    <w:rsid w:val="00AA3B88"/>
    <w:rsid w:val="00AA594F"/>
    <w:rsid w:val="00AA5EB8"/>
    <w:rsid w:val="00AA648C"/>
    <w:rsid w:val="00AA6A51"/>
    <w:rsid w:val="00AA6DE5"/>
    <w:rsid w:val="00AA79BA"/>
    <w:rsid w:val="00AA7AEF"/>
    <w:rsid w:val="00AB003A"/>
    <w:rsid w:val="00AB057C"/>
    <w:rsid w:val="00AB07E3"/>
    <w:rsid w:val="00AB0FE1"/>
    <w:rsid w:val="00AB279C"/>
    <w:rsid w:val="00AB2FF2"/>
    <w:rsid w:val="00AB34E7"/>
    <w:rsid w:val="00AB35EC"/>
    <w:rsid w:val="00AB40CA"/>
    <w:rsid w:val="00AB43E9"/>
    <w:rsid w:val="00AB4986"/>
    <w:rsid w:val="00AB6307"/>
    <w:rsid w:val="00AB6848"/>
    <w:rsid w:val="00AB73EB"/>
    <w:rsid w:val="00AB7406"/>
    <w:rsid w:val="00AC0273"/>
    <w:rsid w:val="00AC087D"/>
    <w:rsid w:val="00AC0F14"/>
    <w:rsid w:val="00AC1871"/>
    <w:rsid w:val="00AC20E8"/>
    <w:rsid w:val="00AC2D1F"/>
    <w:rsid w:val="00AC3086"/>
    <w:rsid w:val="00AC32FF"/>
    <w:rsid w:val="00AC3B3E"/>
    <w:rsid w:val="00AC4A59"/>
    <w:rsid w:val="00AC50D5"/>
    <w:rsid w:val="00AC5795"/>
    <w:rsid w:val="00AC6DD9"/>
    <w:rsid w:val="00AC77D2"/>
    <w:rsid w:val="00AD0744"/>
    <w:rsid w:val="00AD087F"/>
    <w:rsid w:val="00AD0E4C"/>
    <w:rsid w:val="00AD0E74"/>
    <w:rsid w:val="00AD1441"/>
    <w:rsid w:val="00AD3D2C"/>
    <w:rsid w:val="00AD413A"/>
    <w:rsid w:val="00AD4E3F"/>
    <w:rsid w:val="00AD5C9A"/>
    <w:rsid w:val="00AD6BCA"/>
    <w:rsid w:val="00AE0D7B"/>
    <w:rsid w:val="00AE1123"/>
    <w:rsid w:val="00AE13B2"/>
    <w:rsid w:val="00AE1839"/>
    <w:rsid w:val="00AE1E3B"/>
    <w:rsid w:val="00AE24A1"/>
    <w:rsid w:val="00AE2ADA"/>
    <w:rsid w:val="00AE3576"/>
    <w:rsid w:val="00AE3BF1"/>
    <w:rsid w:val="00AE3FC1"/>
    <w:rsid w:val="00AE4419"/>
    <w:rsid w:val="00AE6664"/>
    <w:rsid w:val="00AE75C7"/>
    <w:rsid w:val="00AF17C6"/>
    <w:rsid w:val="00AF1BC4"/>
    <w:rsid w:val="00AF2DBC"/>
    <w:rsid w:val="00AF2EA5"/>
    <w:rsid w:val="00AF3356"/>
    <w:rsid w:val="00AF3976"/>
    <w:rsid w:val="00AF4AB6"/>
    <w:rsid w:val="00AF5464"/>
    <w:rsid w:val="00AF59E5"/>
    <w:rsid w:val="00AF5A48"/>
    <w:rsid w:val="00AF5B8B"/>
    <w:rsid w:val="00AF7687"/>
    <w:rsid w:val="00AF7E55"/>
    <w:rsid w:val="00B008A4"/>
    <w:rsid w:val="00B00C65"/>
    <w:rsid w:val="00B0122B"/>
    <w:rsid w:val="00B0169E"/>
    <w:rsid w:val="00B0194D"/>
    <w:rsid w:val="00B024E5"/>
    <w:rsid w:val="00B02E6C"/>
    <w:rsid w:val="00B03BFE"/>
    <w:rsid w:val="00B03E53"/>
    <w:rsid w:val="00B042B1"/>
    <w:rsid w:val="00B04D6B"/>
    <w:rsid w:val="00B057F1"/>
    <w:rsid w:val="00B06101"/>
    <w:rsid w:val="00B071BC"/>
    <w:rsid w:val="00B106AE"/>
    <w:rsid w:val="00B107E7"/>
    <w:rsid w:val="00B11004"/>
    <w:rsid w:val="00B12BA4"/>
    <w:rsid w:val="00B14A34"/>
    <w:rsid w:val="00B14AF8"/>
    <w:rsid w:val="00B15711"/>
    <w:rsid w:val="00B1714D"/>
    <w:rsid w:val="00B17532"/>
    <w:rsid w:val="00B1769E"/>
    <w:rsid w:val="00B213F3"/>
    <w:rsid w:val="00B21E13"/>
    <w:rsid w:val="00B22839"/>
    <w:rsid w:val="00B2322C"/>
    <w:rsid w:val="00B23E58"/>
    <w:rsid w:val="00B25478"/>
    <w:rsid w:val="00B257A8"/>
    <w:rsid w:val="00B257D5"/>
    <w:rsid w:val="00B2676B"/>
    <w:rsid w:val="00B26A0C"/>
    <w:rsid w:val="00B26D45"/>
    <w:rsid w:val="00B27C3B"/>
    <w:rsid w:val="00B30E34"/>
    <w:rsid w:val="00B31499"/>
    <w:rsid w:val="00B319E0"/>
    <w:rsid w:val="00B31A12"/>
    <w:rsid w:val="00B32BC3"/>
    <w:rsid w:val="00B336B9"/>
    <w:rsid w:val="00B33705"/>
    <w:rsid w:val="00B33AA2"/>
    <w:rsid w:val="00B34C3B"/>
    <w:rsid w:val="00B3511D"/>
    <w:rsid w:val="00B3529F"/>
    <w:rsid w:val="00B3626E"/>
    <w:rsid w:val="00B37B4A"/>
    <w:rsid w:val="00B37EB4"/>
    <w:rsid w:val="00B407F7"/>
    <w:rsid w:val="00B40C98"/>
    <w:rsid w:val="00B41921"/>
    <w:rsid w:val="00B41943"/>
    <w:rsid w:val="00B41BD8"/>
    <w:rsid w:val="00B42A8A"/>
    <w:rsid w:val="00B4360F"/>
    <w:rsid w:val="00B4380C"/>
    <w:rsid w:val="00B43995"/>
    <w:rsid w:val="00B44372"/>
    <w:rsid w:val="00B47169"/>
    <w:rsid w:val="00B4758D"/>
    <w:rsid w:val="00B50171"/>
    <w:rsid w:val="00B50736"/>
    <w:rsid w:val="00B50EC6"/>
    <w:rsid w:val="00B51AE4"/>
    <w:rsid w:val="00B52264"/>
    <w:rsid w:val="00B52EFC"/>
    <w:rsid w:val="00B52FCB"/>
    <w:rsid w:val="00B53D2B"/>
    <w:rsid w:val="00B54452"/>
    <w:rsid w:val="00B5476D"/>
    <w:rsid w:val="00B5539A"/>
    <w:rsid w:val="00B55B91"/>
    <w:rsid w:val="00B560D1"/>
    <w:rsid w:val="00B56407"/>
    <w:rsid w:val="00B56FE0"/>
    <w:rsid w:val="00B6034A"/>
    <w:rsid w:val="00B6062F"/>
    <w:rsid w:val="00B6147E"/>
    <w:rsid w:val="00B615EA"/>
    <w:rsid w:val="00B61760"/>
    <w:rsid w:val="00B61DC8"/>
    <w:rsid w:val="00B6267C"/>
    <w:rsid w:val="00B62866"/>
    <w:rsid w:val="00B64158"/>
    <w:rsid w:val="00B642DB"/>
    <w:rsid w:val="00B64832"/>
    <w:rsid w:val="00B65202"/>
    <w:rsid w:val="00B654CB"/>
    <w:rsid w:val="00B65869"/>
    <w:rsid w:val="00B67106"/>
    <w:rsid w:val="00B6774A"/>
    <w:rsid w:val="00B67864"/>
    <w:rsid w:val="00B67BF7"/>
    <w:rsid w:val="00B67F85"/>
    <w:rsid w:val="00B70299"/>
    <w:rsid w:val="00B71921"/>
    <w:rsid w:val="00B71D48"/>
    <w:rsid w:val="00B7336B"/>
    <w:rsid w:val="00B73DBC"/>
    <w:rsid w:val="00B742AF"/>
    <w:rsid w:val="00B74906"/>
    <w:rsid w:val="00B750B3"/>
    <w:rsid w:val="00B7522E"/>
    <w:rsid w:val="00B75503"/>
    <w:rsid w:val="00B75B25"/>
    <w:rsid w:val="00B764D4"/>
    <w:rsid w:val="00B773D1"/>
    <w:rsid w:val="00B77A1F"/>
    <w:rsid w:val="00B812AB"/>
    <w:rsid w:val="00B81EF6"/>
    <w:rsid w:val="00B81F6F"/>
    <w:rsid w:val="00B8233D"/>
    <w:rsid w:val="00B82B74"/>
    <w:rsid w:val="00B83B2A"/>
    <w:rsid w:val="00B843A4"/>
    <w:rsid w:val="00B84542"/>
    <w:rsid w:val="00B84E54"/>
    <w:rsid w:val="00B8552C"/>
    <w:rsid w:val="00B85AD2"/>
    <w:rsid w:val="00B85DCE"/>
    <w:rsid w:val="00B867B2"/>
    <w:rsid w:val="00B86A0F"/>
    <w:rsid w:val="00B86C6B"/>
    <w:rsid w:val="00B870A6"/>
    <w:rsid w:val="00B87642"/>
    <w:rsid w:val="00B87720"/>
    <w:rsid w:val="00B9055B"/>
    <w:rsid w:val="00B9070D"/>
    <w:rsid w:val="00B91536"/>
    <w:rsid w:val="00B918C1"/>
    <w:rsid w:val="00B91DE8"/>
    <w:rsid w:val="00B92AEC"/>
    <w:rsid w:val="00B92E78"/>
    <w:rsid w:val="00B93D3D"/>
    <w:rsid w:val="00B93EA1"/>
    <w:rsid w:val="00B94DB4"/>
    <w:rsid w:val="00B95926"/>
    <w:rsid w:val="00B970A1"/>
    <w:rsid w:val="00B970D2"/>
    <w:rsid w:val="00B9756E"/>
    <w:rsid w:val="00BA0C75"/>
    <w:rsid w:val="00BA0EC8"/>
    <w:rsid w:val="00BA1073"/>
    <w:rsid w:val="00BA2484"/>
    <w:rsid w:val="00BA2E48"/>
    <w:rsid w:val="00BA6115"/>
    <w:rsid w:val="00BA699D"/>
    <w:rsid w:val="00BA7D9F"/>
    <w:rsid w:val="00BB1339"/>
    <w:rsid w:val="00BB1E1C"/>
    <w:rsid w:val="00BB37CD"/>
    <w:rsid w:val="00BB5696"/>
    <w:rsid w:val="00BB65B0"/>
    <w:rsid w:val="00BB65B5"/>
    <w:rsid w:val="00BB684E"/>
    <w:rsid w:val="00BB6A7F"/>
    <w:rsid w:val="00BB6F3B"/>
    <w:rsid w:val="00BC1011"/>
    <w:rsid w:val="00BC4521"/>
    <w:rsid w:val="00BC47F0"/>
    <w:rsid w:val="00BC5322"/>
    <w:rsid w:val="00BC5405"/>
    <w:rsid w:val="00BC540F"/>
    <w:rsid w:val="00BC585C"/>
    <w:rsid w:val="00BC6525"/>
    <w:rsid w:val="00BC78E9"/>
    <w:rsid w:val="00BC7ACD"/>
    <w:rsid w:val="00BD4202"/>
    <w:rsid w:val="00BD4EEF"/>
    <w:rsid w:val="00BD4F5F"/>
    <w:rsid w:val="00BD53FA"/>
    <w:rsid w:val="00BD5B70"/>
    <w:rsid w:val="00BD6DA8"/>
    <w:rsid w:val="00BE0F1D"/>
    <w:rsid w:val="00BE179F"/>
    <w:rsid w:val="00BE1879"/>
    <w:rsid w:val="00BE1C8A"/>
    <w:rsid w:val="00BE1C9C"/>
    <w:rsid w:val="00BE21D2"/>
    <w:rsid w:val="00BE22AE"/>
    <w:rsid w:val="00BE301C"/>
    <w:rsid w:val="00BE378D"/>
    <w:rsid w:val="00BE3D06"/>
    <w:rsid w:val="00BE418A"/>
    <w:rsid w:val="00BE461C"/>
    <w:rsid w:val="00BE481B"/>
    <w:rsid w:val="00BE4A4E"/>
    <w:rsid w:val="00BE5641"/>
    <w:rsid w:val="00BE60D2"/>
    <w:rsid w:val="00BE61E3"/>
    <w:rsid w:val="00BE636A"/>
    <w:rsid w:val="00BE723C"/>
    <w:rsid w:val="00BF036E"/>
    <w:rsid w:val="00BF201D"/>
    <w:rsid w:val="00BF231B"/>
    <w:rsid w:val="00BF288D"/>
    <w:rsid w:val="00BF3932"/>
    <w:rsid w:val="00BF3D01"/>
    <w:rsid w:val="00BF41B2"/>
    <w:rsid w:val="00BF489A"/>
    <w:rsid w:val="00BF5C16"/>
    <w:rsid w:val="00BF732D"/>
    <w:rsid w:val="00BF7C01"/>
    <w:rsid w:val="00C00290"/>
    <w:rsid w:val="00C00658"/>
    <w:rsid w:val="00C007F5"/>
    <w:rsid w:val="00C00B2F"/>
    <w:rsid w:val="00C0167C"/>
    <w:rsid w:val="00C017BF"/>
    <w:rsid w:val="00C01CF6"/>
    <w:rsid w:val="00C022B2"/>
    <w:rsid w:val="00C02872"/>
    <w:rsid w:val="00C0331B"/>
    <w:rsid w:val="00C03C91"/>
    <w:rsid w:val="00C04009"/>
    <w:rsid w:val="00C046EC"/>
    <w:rsid w:val="00C0480A"/>
    <w:rsid w:val="00C04E2C"/>
    <w:rsid w:val="00C0567E"/>
    <w:rsid w:val="00C0588E"/>
    <w:rsid w:val="00C05B1F"/>
    <w:rsid w:val="00C0715A"/>
    <w:rsid w:val="00C102D1"/>
    <w:rsid w:val="00C112FD"/>
    <w:rsid w:val="00C1140A"/>
    <w:rsid w:val="00C11BE5"/>
    <w:rsid w:val="00C11E88"/>
    <w:rsid w:val="00C1206C"/>
    <w:rsid w:val="00C133B4"/>
    <w:rsid w:val="00C13A59"/>
    <w:rsid w:val="00C154C3"/>
    <w:rsid w:val="00C15D90"/>
    <w:rsid w:val="00C16A40"/>
    <w:rsid w:val="00C16F6B"/>
    <w:rsid w:val="00C1726B"/>
    <w:rsid w:val="00C17BBF"/>
    <w:rsid w:val="00C20F19"/>
    <w:rsid w:val="00C21336"/>
    <w:rsid w:val="00C21667"/>
    <w:rsid w:val="00C22206"/>
    <w:rsid w:val="00C22C54"/>
    <w:rsid w:val="00C22C87"/>
    <w:rsid w:val="00C23085"/>
    <w:rsid w:val="00C233CA"/>
    <w:rsid w:val="00C23516"/>
    <w:rsid w:val="00C2370B"/>
    <w:rsid w:val="00C2371F"/>
    <w:rsid w:val="00C26638"/>
    <w:rsid w:val="00C26CEA"/>
    <w:rsid w:val="00C272CB"/>
    <w:rsid w:val="00C30360"/>
    <w:rsid w:val="00C303AC"/>
    <w:rsid w:val="00C303FD"/>
    <w:rsid w:val="00C30522"/>
    <w:rsid w:val="00C30939"/>
    <w:rsid w:val="00C30991"/>
    <w:rsid w:val="00C31818"/>
    <w:rsid w:val="00C32D9F"/>
    <w:rsid w:val="00C3326D"/>
    <w:rsid w:val="00C3372C"/>
    <w:rsid w:val="00C33C9A"/>
    <w:rsid w:val="00C34026"/>
    <w:rsid w:val="00C34342"/>
    <w:rsid w:val="00C35066"/>
    <w:rsid w:val="00C36516"/>
    <w:rsid w:val="00C37053"/>
    <w:rsid w:val="00C400B3"/>
    <w:rsid w:val="00C401E0"/>
    <w:rsid w:val="00C4160F"/>
    <w:rsid w:val="00C4178D"/>
    <w:rsid w:val="00C4193D"/>
    <w:rsid w:val="00C41C42"/>
    <w:rsid w:val="00C425ED"/>
    <w:rsid w:val="00C42AF3"/>
    <w:rsid w:val="00C42FAE"/>
    <w:rsid w:val="00C45D2E"/>
    <w:rsid w:val="00C468FA"/>
    <w:rsid w:val="00C47835"/>
    <w:rsid w:val="00C50786"/>
    <w:rsid w:val="00C50C46"/>
    <w:rsid w:val="00C50D9A"/>
    <w:rsid w:val="00C52111"/>
    <w:rsid w:val="00C52425"/>
    <w:rsid w:val="00C53F95"/>
    <w:rsid w:val="00C54BC4"/>
    <w:rsid w:val="00C55052"/>
    <w:rsid w:val="00C551DF"/>
    <w:rsid w:val="00C55BA8"/>
    <w:rsid w:val="00C55CFB"/>
    <w:rsid w:val="00C563FC"/>
    <w:rsid w:val="00C565F7"/>
    <w:rsid w:val="00C56AFD"/>
    <w:rsid w:val="00C57498"/>
    <w:rsid w:val="00C57C58"/>
    <w:rsid w:val="00C60EF7"/>
    <w:rsid w:val="00C613F5"/>
    <w:rsid w:val="00C61AA0"/>
    <w:rsid w:val="00C61B64"/>
    <w:rsid w:val="00C61DF8"/>
    <w:rsid w:val="00C6254E"/>
    <w:rsid w:val="00C62A64"/>
    <w:rsid w:val="00C62BD3"/>
    <w:rsid w:val="00C63092"/>
    <w:rsid w:val="00C65C8F"/>
    <w:rsid w:val="00C65D09"/>
    <w:rsid w:val="00C6713C"/>
    <w:rsid w:val="00C72119"/>
    <w:rsid w:val="00C723BB"/>
    <w:rsid w:val="00C7319F"/>
    <w:rsid w:val="00C731AC"/>
    <w:rsid w:val="00C73FFA"/>
    <w:rsid w:val="00C7434D"/>
    <w:rsid w:val="00C74595"/>
    <w:rsid w:val="00C74C4B"/>
    <w:rsid w:val="00C751BF"/>
    <w:rsid w:val="00C75261"/>
    <w:rsid w:val="00C757A2"/>
    <w:rsid w:val="00C75F27"/>
    <w:rsid w:val="00C76D0A"/>
    <w:rsid w:val="00C773FD"/>
    <w:rsid w:val="00C81A3D"/>
    <w:rsid w:val="00C8210F"/>
    <w:rsid w:val="00C825A1"/>
    <w:rsid w:val="00C82BE4"/>
    <w:rsid w:val="00C83049"/>
    <w:rsid w:val="00C83972"/>
    <w:rsid w:val="00C83C49"/>
    <w:rsid w:val="00C840C6"/>
    <w:rsid w:val="00C845AC"/>
    <w:rsid w:val="00C85A60"/>
    <w:rsid w:val="00C8621D"/>
    <w:rsid w:val="00C87034"/>
    <w:rsid w:val="00C87206"/>
    <w:rsid w:val="00C90497"/>
    <w:rsid w:val="00C90DAE"/>
    <w:rsid w:val="00C91C35"/>
    <w:rsid w:val="00C9210B"/>
    <w:rsid w:val="00C92960"/>
    <w:rsid w:val="00C92A92"/>
    <w:rsid w:val="00C92D35"/>
    <w:rsid w:val="00C92E2B"/>
    <w:rsid w:val="00C95459"/>
    <w:rsid w:val="00C9554E"/>
    <w:rsid w:val="00C956FE"/>
    <w:rsid w:val="00C958A1"/>
    <w:rsid w:val="00C964F7"/>
    <w:rsid w:val="00C972D7"/>
    <w:rsid w:val="00CA019C"/>
    <w:rsid w:val="00CA08D5"/>
    <w:rsid w:val="00CA1744"/>
    <w:rsid w:val="00CA1E3D"/>
    <w:rsid w:val="00CA1E48"/>
    <w:rsid w:val="00CA255C"/>
    <w:rsid w:val="00CA2B6D"/>
    <w:rsid w:val="00CA4F53"/>
    <w:rsid w:val="00CA4F91"/>
    <w:rsid w:val="00CA54DF"/>
    <w:rsid w:val="00CA61F2"/>
    <w:rsid w:val="00CA6C31"/>
    <w:rsid w:val="00CA73C4"/>
    <w:rsid w:val="00CA75C8"/>
    <w:rsid w:val="00CA7CF4"/>
    <w:rsid w:val="00CB055E"/>
    <w:rsid w:val="00CB0608"/>
    <w:rsid w:val="00CB0783"/>
    <w:rsid w:val="00CB0FC2"/>
    <w:rsid w:val="00CB1AE0"/>
    <w:rsid w:val="00CB27EA"/>
    <w:rsid w:val="00CB29BA"/>
    <w:rsid w:val="00CB30BD"/>
    <w:rsid w:val="00CB33EF"/>
    <w:rsid w:val="00CB3862"/>
    <w:rsid w:val="00CB447F"/>
    <w:rsid w:val="00CB4687"/>
    <w:rsid w:val="00CB4ACB"/>
    <w:rsid w:val="00CB4BC0"/>
    <w:rsid w:val="00CB54A3"/>
    <w:rsid w:val="00CB582F"/>
    <w:rsid w:val="00CB5BC3"/>
    <w:rsid w:val="00CB627E"/>
    <w:rsid w:val="00CB685E"/>
    <w:rsid w:val="00CB6E98"/>
    <w:rsid w:val="00CB6EF0"/>
    <w:rsid w:val="00CB701B"/>
    <w:rsid w:val="00CB7563"/>
    <w:rsid w:val="00CB7D0C"/>
    <w:rsid w:val="00CB7D8A"/>
    <w:rsid w:val="00CC12C3"/>
    <w:rsid w:val="00CC14BF"/>
    <w:rsid w:val="00CC20D0"/>
    <w:rsid w:val="00CC220E"/>
    <w:rsid w:val="00CC3D9A"/>
    <w:rsid w:val="00CC4528"/>
    <w:rsid w:val="00CC4A0C"/>
    <w:rsid w:val="00CC4E10"/>
    <w:rsid w:val="00CC5FEA"/>
    <w:rsid w:val="00CC6720"/>
    <w:rsid w:val="00CC67F6"/>
    <w:rsid w:val="00CC6D72"/>
    <w:rsid w:val="00CC6F2F"/>
    <w:rsid w:val="00CC774B"/>
    <w:rsid w:val="00CD1061"/>
    <w:rsid w:val="00CD1AD9"/>
    <w:rsid w:val="00CD1BC6"/>
    <w:rsid w:val="00CD272D"/>
    <w:rsid w:val="00CD27DE"/>
    <w:rsid w:val="00CD2CCC"/>
    <w:rsid w:val="00CD307D"/>
    <w:rsid w:val="00CD34CE"/>
    <w:rsid w:val="00CD35C4"/>
    <w:rsid w:val="00CD3C00"/>
    <w:rsid w:val="00CD4312"/>
    <w:rsid w:val="00CD45CB"/>
    <w:rsid w:val="00CD4697"/>
    <w:rsid w:val="00CD574F"/>
    <w:rsid w:val="00CD59DD"/>
    <w:rsid w:val="00CD5B5A"/>
    <w:rsid w:val="00CD5FE7"/>
    <w:rsid w:val="00CD6C86"/>
    <w:rsid w:val="00CD7085"/>
    <w:rsid w:val="00CD774D"/>
    <w:rsid w:val="00CE035A"/>
    <w:rsid w:val="00CE0F9E"/>
    <w:rsid w:val="00CE20C0"/>
    <w:rsid w:val="00CE4D49"/>
    <w:rsid w:val="00CE5B1C"/>
    <w:rsid w:val="00CE6290"/>
    <w:rsid w:val="00CE6843"/>
    <w:rsid w:val="00CE76CC"/>
    <w:rsid w:val="00CF06BE"/>
    <w:rsid w:val="00CF1FC2"/>
    <w:rsid w:val="00CF2048"/>
    <w:rsid w:val="00CF21DD"/>
    <w:rsid w:val="00CF30B8"/>
    <w:rsid w:val="00CF380E"/>
    <w:rsid w:val="00CF38D1"/>
    <w:rsid w:val="00CF4261"/>
    <w:rsid w:val="00CF48F3"/>
    <w:rsid w:val="00CF4C82"/>
    <w:rsid w:val="00CF4CF2"/>
    <w:rsid w:val="00CF4ED2"/>
    <w:rsid w:val="00CF512D"/>
    <w:rsid w:val="00CF5D7B"/>
    <w:rsid w:val="00CF7472"/>
    <w:rsid w:val="00CF7842"/>
    <w:rsid w:val="00D006C7"/>
    <w:rsid w:val="00D0397D"/>
    <w:rsid w:val="00D03C52"/>
    <w:rsid w:val="00D04430"/>
    <w:rsid w:val="00D04447"/>
    <w:rsid w:val="00D04B54"/>
    <w:rsid w:val="00D05417"/>
    <w:rsid w:val="00D06A91"/>
    <w:rsid w:val="00D07E6D"/>
    <w:rsid w:val="00D07F51"/>
    <w:rsid w:val="00D101EA"/>
    <w:rsid w:val="00D1063B"/>
    <w:rsid w:val="00D1136A"/>
    <w:rsid w:val="00D12BCE"/>
    <w:rsid w:val="00D12FF4"/>
    <w:rsid w:val="00D13559"/>
    <w:rsid w:val="00D13928"/>
    <w:rsid w:val="00D13E26"/>
    <w:rsid w:val="00D13F0D"/>
    <w:rsid w:val="00D14970"/>
    <w:rsid w:val="00D15382"/>
    <w:rsid w:val="00D154F6"/>
    <w:rsid w:val="00D156C2"/>
    <w:rsid w:val="00D1644E"/>
    <w:rsid w:val="00D16729"/>
    <w:rsid w:val="00D16DAD"/>
    <w:rsid w:val="00D17035"/>
    <w:rsid w:val="00D17693"/>
    <w:rsid w:val="00D1778D"/>
    <w:rsid w:val="00D20C04"/>
    <w:rsid w:val="00D21124"/>
    <w:rsid w:val="00D2155D"/>
    <w:rsid w:val="00D21712"/>
    <w:rsid w:val="00D21807"/>
    <w:rsid w:val="00D21AFB"/>
    <w:rsid w:val="00D22250"/>
    <w:rsid w:val="00D22296"/>
    <w:rsid w:val="00D2267A"/>
    <w:rsid w:val="00D229B9"/>
    <w:rsid w:val="00D2306D"/>
    <w:rsid w:val="00D2326D"/>
    <w:rsid w:val="00D2337B"/>
    <w:rsid w:val="00D241D3"/>
    <w:rsid w:val="00D259E3"/>
    <w:rsid w:val="00D26046"/>
    <w:rsid w:val="00D278AE"/>
    <w:rsid w:val="00D27C68"/>
    <w:rsid w:val="00D3096E"/>
    <w:rsid w:val="00D30AC3"/>
    <w:rsid w:val="00D30C65"/>
    <w:rsid w:val="00D31A91"/>
    <w:rsid w:val="00D31FBE"/>
    <w:rsid w:val="00D320AE"/>
    <w:rsid w:val="00D3275F"/>
    <w:rsid w:val="00D32BFA"/>
    <w:rsid w:val="00D3320B"/>
    <w:rsid w:val="00D34852"/>
    <w:rsid w:val="00D3498D"/>
    <w:rsid w:val="00D35874"/>
    <w:rsid w:val="00D365D2"/>
    <w:rsid w:val="00D36FCD"/>
    <w:rsid w:val="00D4030A"/>
    <w:rsid w:val="00D4097E"/>
    <w:rsid w:val="00D42CFE"/>
    <w:rsid w:val="00D42E6E"/>
    <w:rsid w:val="00D42F0D"/>
    <w:rsid w:val="00D4345C"/>
    <w:rsid w:val="00D43C27"/>
    <w:rsid w:val="00D448DB"/>
    <w:rsid w:val="00D45046"/>
    <w:rsid w:val="00D46080"/>
    <w:rsid w:val="00D468BE"/>
    <w:rsid w:val="00D4754F"/>
    <w:rsid w:val="00D475D4"/>
    <w:rsid w:val="00D50CB8"/>
    <w:rsid w:val="00D512DC"/>
    <w:rsid w:val="00D51AF6"/>
    <w:rsid w:val="00D526E0"/>
    <w:rsid w:val="00D52C4F"/>
    <w:rsid w:val="00D52DA8"/>
    <w:rsid w:val="00D52E81"/>
    <w:rsid w:val="00D530A8"/>
    <w:rsid w:val="00D5337D"/>
    <w:rsid w:val="00D53928"/>
    <w:rsid w:val="00D53985"/>
    <w:rsid w:val="00D53C1B"/>
    <w:rsid w:val="00D54CDA"/>
    <w:rsid w:val="00D5520D"/>
    <w:rsid w:val="00D56713"/>
    <w:rsid w:val="00D56CEB"/>
    <w:rsid w:val="00D57114"/>
    <w:rsid w:val="00D57B69"/>
    <w:rsid w:val="00D57F8A"/>
    <w:rsid w:val="00D610B9"/>
    <w:rsid w:val="00D61333"/>
    <w:rsid w:val="00D61589"/>
    <w:rsid w:val="00D61EC4"/>
    <w:rsid w:val="00D62501"/>
    <w:rsid w:val="00D62D9F"/>
    <w:rsid w:val="00D632BD"/>
    <w:rsid w:val="00D64315"/>
    <w:rsid w:val="00D64524"/>
    <w:rsid w:val="00D64CA8"/>
    <w:rsid w:val="00D651CB"/>
    <w:rsid w:val="00D654E4"/>
    <w:rsid w:val="00D65EA6"/>
    <w:rsid w:val="00D6734C"/>
    <w:rsid w:val="00D71465"/>
    <w:rsid w:val="00D71B2A"/>
    <w:rsid w:val="00D725A8"/>
    <w:rsid w:val="00D728DA"/>
    <w:rsid w:val="00D73362"/>
    <w:rsid w:val="00D734F1"/>
    <w:rsid w:val="00D73ACA"/>
    <w:rsid w:val="00D74114"/>
    <w:rsid w:val="00D74185"/>
    <w:rsid w:val="00D74802"/>
    <w:rsid w:val="00D74EA4"/>
    <w:rsid w:val="00D750B9"/>
    <w:rsid w:val="00D7579B"/>
    <w:rsid w:val="00D75FEB"/>
    <w:rsid w:val="00D76EE5"/>
    <w:rsid w:val="00D770CC"/>
    <w:rsid w:val="00D7726E"/>
    <w:rsid w:val="00D817AD"/>
    <w:rsid w:val="00D81A60"/>
    <w:rsid w:val="00D83924"/>
    <w:rsid w:val="00D84331"/>
    <w:rsid w:val="00D844CD"/>
    <w:rsid w:val="00D844DF"/>
    <w:rsid w:val="00D8548A"/>
    <w:rsid w:val="00D85A5E"/>
    <w:rsid w:val="00D85CC6"/>
    <w:rsid w:val="00D86B2A"/>
    <w:rsid w:val="00D870A5"/>
    <w:rsid w:val="00D87415"/>
    <w:rsid w:val="00D91288"/>
    <w:rsid w:val="00D9179F"/>
    <w:rsid w:val="00D9232B"/>
    <w:rsid w:val="00D938B4"/>
    <w:rsid w:val="00D95605"/>
    <w:rsid w:val="00D959B5"/>
    <w:rsid w:val="00D95B6E"/>
    <w:rsid w:val="00D95B8D"/>
    <w:rsid w:val="00D96ECE"/>
    <w:rsid w:val="00D96FCB"/>
    <w:rsid w:val="00DA1915"/>
    <w:rsid w:val="00DA2427"/>
    <w:rsid w:val="00DA29C3"/>
    <w:rsid w:val="00DA2BE2"/>
    <w:rsid w:val="00DA3B75"/>
    <w:rsid w:val="00DA40F9"/>
    <w:rsid w:val="00DA45EA"/>
    <w:rsid w:val="00DA4CEF"/>
    <w:rsid w:val="00DA558A"/>
    <w:rsid w:val="00DA5802"/>
    <w:rsid w:val="00DA6AD4"/>
    <w:rsid w:val="00DB0B26"/>
    <w:rsid w:val="00DB1643"/>
    <w:rsid w:val="00DB276C"/>
    <w:rsid w:val="00DB308C"/>
    <w:rsid w:val="00DB3651"/>
    <w:rsid w:val="00DB3BC7"/>
    <w:rsid w:val="00DB41D3"/>
    <w:rsid w:val="00DB4616"/>
    <w:rsid w:val="00DB4865"/>
    <w:rsid w:val="00DB4F9D"/>
    <w:rsid w:val="00DB590B"/>
    <w:rsid w:val="00DB68D4"/>
    <w:rsid w:val="00DB6DC2"/>
    <w:rsid w:val="00DB7AE0"/>
    <w:rsid w:val="00DB7B47"/>
    <w:rsid w:val="00DB7C53"/>
    <w:rsid w:val="00DC01D2"/>
    <w:rsid w:val="00DC0AB0"/>
    <w:rsid w:val="00DC1476"/>
    <w:rsid w:val="00DC54A4"/>
    <w:rsid w:val="00DC5730"/>
    <w:rsid w:val="00DC5A2C"/>
    <w:rsid w:val="00DC7802"/>
    <w:rsid w:val="00DD0160"/>
    <w:rsid w:val="00DD0430"/>
    <w:rsid w:val="00DD0CCF"/>
    <w:rsid w:val="00DD0E73"/>
    <w:rsid w:val="00DD1061"/>
    <w:rsid w:val="00DD2610"/>
    <w:rsid w:val="00DD2A3A"/>
    <w:rsid w:val="00DD2D61"/>
    <w:rsid w:val="00DD2F89"/>
    <w:rsid w:val="00DD4098"/>
    <w:rsid w:val="00DD41D4"/>
    <w:rsid w:val="00DD4283"/>
    <w:rsid w:val="00DD4757"/>
    <w:rsid w:val="00DD50BE"/>
    <w:rsid w:val="00DD50D8"/>
    <w:rsid w:val="00DD5FDE"/>
    <w:rsid w:val="00DD758B"/>
    <w:rsid w:val="00DD75A4"/>
    <w:rsid w:val="00DD7E9A"/>
    <w:rsid w:val="00DE0D69"/>
    <w:rsid w:val="00DE207B"/>
    <w:rsid w:val="00DE2AFC"/>
    <w:rsid w:val="00DE3244"/>
    <w:rsid w:val="00DE4514"/>
    <w:rsid w:val="00DE47E5"/>
    <w:rsid w:val="00DE4995"/>
    <w:rsid w:val="00DE49FD"/>
    <w:rsid w:val="00DE4B7E"/>
    <w:rsid w:val="00DE4F67"/>
    <w:rsid w:val="00DE598B"/>
    <w:rsid w:val="00DE5BA7"/>
    <w:rsid w:val="00DE62A1"/>
    <w:rsid w:val="00DE64B3"/>
    <w:rsid w:val="00DE7822"/>
    <w:rsid w:val="00DF07FB"/>
    <w:rsid w:val="00DF11E0"/>
    <w:rsid w:val="00DF18E2"/>
    <w:rsid w:val="00DF30DC"/>
    <w:rsid w:val="00DF3988"/>
    <w:rsid w:val="00DF3FB6"/>
    <w:rsid w:val="00DF4EB3"/>
    <w:rsid w:val="00DF64D1"/>
    <w:rsid w:val="00DF64EA"/>
    <w:rsid w:val="00DF69A9"/>
    <w:rsid w:val="00DF6DC1"/>
    <w:rsid w:val="00DF6ED4"/>
    <w:rsid w:val="00DF6FAF"/>
    <w:rsid w:val="00DF7179"/>
    <w:rsid w:val="00E00188"/>
    <w:rsid w:val="00E0140C"/>
    <w:rsid w:val="00E020A3"/>
    <w:rsid w:val="00E026F9"/>
    <w:rsid w:val="00E02A3F"/>
    <w:rsid w:val="00E02D89"/>
    <w:rsid w:val="00E0314E"/>
    <w:rsid w:val="00E036FE"/>
    <w:rsid w:val="00E03D5E"/>
    <w:rsid w:val="00E03DE1"/>
    <w:rsid w:val="00E03E69"/>
    <w:rsid w:val="00E04089"/>
    <w:rsid w:val="00E04B2B"/>
    <w:rsid w:val="00E061FB"/>
    <w:rsid w:val="00E06A22"/>
    <w:rsid w:val="00E07395"/>
    <w:rsid w:val="00E0771F"/>
    <w:rsid w:val="00E11A44"/>
    <w:rsid w:val="00E12CB3"/>
    <w:rsid w:val="00E13523"/>
    <w:rsid w:val="00E14367"/>
    <w:rsid w:val="00E14890"/>
    <w:rsid w:val="00E14BDE"/>
    <w:rsid w:val="00E17310"/>
    <w:rsid w:val="00E17F34"/>
    <w:rsid w:val="00E21C7A"/>
    <w:rsid w:val="00E21D89"/>
    <w:rsid w:val="00E22042"/>
    <w:rsid w:val="00E22F95"/>
    <w:rsid w:val="00E238A0"/>
    <w:rsid w:val="00E23D0D"/>
    <w:rsid w:val="00E23EE0"/>
    <w:rsid w:val="00E23F5C"/>
    <w:rsid w:val="00E24950"/>
    <w:rsid w:val="00E255DC"/>
    <w:rsid w:val="00E26B4B"/>
    <w:rsid w:val="00E26EF4"/>
    <w:rsid w:val="00E27253"/>
    <w:rsid w:val="00E27334"/>
    <w:rsid w:val="00E27751"/>
    <w:rsid w:val="00E30A34"/>
    <w:rsid w:val="00E31404"/>
    <w:rsid w:val="00E3142D"/>
    <w:rsid w:val="00E315D2"/>
    <w:rsid w:val="00E333C3"/>
    <w:rsid w:val="00E33A61"/>
    <w:rsid w:val="00E33BD1"/>
    <w:rsid w:val="00E35992"/>
    <w:rsid w:val="00E40065"/>
    <w:rsid w:val="00E41305"/>
    <w:rsid w:val="00E4251F"/>
    <w:rsid w:val="00E425EF"/>
    <w:rsid w:val="00E427ED"/>
    <w:rsid w:val="00E42C22"/>
    <w:rsid w:val="00E42F43"/>
    <w:rsid w:val="00E431E6"/>
    <w:rsid w:val="00E43E06"/>
    <w:rsid w:val="00E44AA6"/>
    <w:rsid w:val="00E468EC"/>
    <w:rsid w:val="00E468F1"/>
    <w:rsid w:val="00E46FE0"/>
    <w:rsid w:val="00E50DC7"/>
    <w:rsid w:val="00E516A8"/>
    <w:rsid w:val="00E51C6C"/>
    <w:rsid w:val="00E51E3E"/>
    <w:rsid w:val="00E52453"/>
    <w:rsid w:val="00E525AC"/>
    <w:rsid w:val="00E527AB"/>
    <w:rsid w:val="00E54480"/>
    <w:rsid w:val="00E54D9B"/>
    <w:rsid w:val="00E56F33"/>
    <w:rsid w:val="00E57209"/>
    <w:rsid w:val="00E57686"/>
    <w:rsid w:val="00E60422"/>
    <w:rsid w:val="00E60968"/>
    <w:rsid w:val="00E60E8B"/>
    <w:rsid w:val="00E60EC4"/>
    <w:rsid w:val="00E6171E"/>
    <w:rsid w:val="00E6194B"/>
    <w:rsid w:val="00E61DC0"/>
    <w:rsid w:val="00E61E49"/>
    <w:rsid w:val="00E62CB4"/>
    <w:rsid w:val="00E6405A"/>
    <w:rsid w:val="00E642EB"/>
    <w:rsid w:val="00E64ACF"/>
    <w:rsid w:val="00E65155"/>
    <w:rsid w:val="00E65E91"/>
    <w:rsid w:val="00E66565"/>
    <w:rsid w:val="00E66BF5"/>
    <w:rsid w:val="00E66CAB"/>
    <w:rsid w:val="00E70D0E"/>
    <w:rsid w:val="00E71B0C"/>
    <w:rsid w:val="00E71FA5"/>
    <w:rsid w:val="00E72AC7"/>
    <w:rsid w:val="00E73008"/>
    <w:rsid w:val="00E74621"/>
    <w:rsid w:val="00E7498B"/>
    <w:rsid w:val="00E7601D"/>
    <w:rsid w:val="00E76DC3"/>
    <w:rsid w:val="00E80912"/>
    <w:rsid w:val="00E81137"/>
    <w:rsid w:val="00E8267C"/>
    <w:rsid w:val="00E82685"/>
    <w:rsid w:val="00E83C2C"/>
    <w:rsid w:val="00E8439A"/>
    <w:rsid w:val="00E847DA"/>
    <w:rsid w:val="00E84B4F"/>
    <w:rsid w:val="00E84B64"/>
    <w:rsid w:val="00E84C8D"/>
    <w:rsid w:val="00E85125"/>
    <w:rsid w:val="00E851DC"/>
    <w:rsid w:val="00E868CF"/>
    <w:rsid w:val="00E86931"/>
    <w:rsid w:val="00E86EBE"/>
    <w:rsid w:val="00E8772D"/>
    <w:rsid w:val="00E900BB"/>
    <w:rsid w:val="00E9036F"/>
    <w:rsid w:val="00E90CBC"/>
    <w:rsid w:val="00E91BCD"/>
    <w:rsid w:val="00E92A22"/>
    <w:rsid w:val="00E93220"/>
    <w:rsid w:val="00E9343D"/>
    <w:rsid w:val="00E939F6"/>
    <w:rsid w:val="00E93C2B"/>
    <w:rsid w:val="00E94F4A"/>
    <w:rsid w:val="00E95635"/>
    <w:rsid w:val="00E9572E"/>
    <w:rsid w:val="00E95FA4"/>
    <w:rsid w:val="00E96478"/>
    <w:rsid w:val="00E976DD"/>
    <w:rsid w:val="00EA0D6D"/>
    <w:rsid w:val="00EA1388"/>
    <w:rsid w:val="00EA20E9"/>
    <w:rsid w:val="00EA2382"/>
    <w:rsid w:val="00EA37BF"/>
    <w:rsid w:val="00EA3DD2"/>
    <w:rsid w:val="00EA3F66"/>
    <w:rsid w:val="00EA491C"/>
    <w:rsid w:val="00EA4B7C"/>
    <w:rsid w:val="00EA5992"/>
    <w:rsid w:val="00EA69FE"/>
    <w:rsid w:val="00EA7766"/>
    <w:rsid w:val="00EA7F2C"/>
    <w:rsid w:val="00EB100C"/>
    <w:rsid w:val="00EB1525"/>
    <w:rsid w:val="00EB2424"/>
    <w:rsid w:val="00EB2952"/>
    <w:rsid w:val="00EB3170"/>
    <w:rsid w:val="00EB444A"/>
    <w:rsid w:val="00EB4756"/>
    <w:rsid w:val="00EB5669"/>
    <w:rsid w:val="00EB60D7"/>
    <w:rsid w:val="00EB6996"/>
    <w:rsid w:val="00EB72C4"/>
    <w:rsid w:val="00EC0FA7"/>
    <w:rsid w:val="00EC24D6"/>
    <w:rsid w:val="00EC359F"/>
    <w:rsid w:val="00EC50B6"/>
    <w:rsid w:val="00EC57F4"/>
    <w:rsid w:val="00EC7609"/>
    <w:rsid w:val="00ED00B9"/>
    <w:rsid w:val="00ED1342"/>
    <w:rsid w:val="00ED1BDF"/>
    <w:rsid w:val="00ED1D51"/>
    <w:rsid w:val="00ED21FB"/>
    <w:rsid w:val="00ED3275"/>
    <w:rsid w:val="00ED434A"/>
    <w:rsid w:val="00ED5058"/>
    <w:rsid w:val="00ED78C8"/>
    <w:rsid w:val="00ED798A"/>
    <w:rsid w:val="00EE0DBD"/>
    <w:rsid w:val="00EE2275"/>
    <w:rsid w:val="00EE2FC7"/>
    <w:rsid w:val="00EE3F2C"/>
    <w:rsid w:val="00EE4440"/>
    <w:rsid w:val="00EE4765"/>
    <w:rsid w:val="00EE5556"/>
    <w:rsid w:val="00EE573C"/>
    <w:rsid w:val="00EE5B9B"/>
    <w:rsid w:val="00EE7495"/>
    <w:rsid w:val="00EE7CAB"/>
    <w:rsid w:val="00EF199A"/>
    <w:rsid w:val="00EF1D2C"/>
    <w:rsid w:val="00EF1F2D"/>
    <w:rsid w:val="00EF38FF"/>
    <w:rsid w:val="00EF3979"/>
    <w:rsid w:val="00EF3E92"/>
    <w:rsid w:val="00EF64CB"/>
    <w:rsid w:val="00EF6651"/>
    <w:rsid w:val="00EF6F6B"/>
    <w:rsid w:val="00EF7A8F"/>
    <w:rsid w:val="00F01382"/>
    <w:rsid w:val="00F01402"/>
    <w:rsid w:val="00F0277F"/>
    <w:rsid w:val="00F032F6"/>
    <w:rsid w:val="00F0366E"/>
    <w:rsid w:val="00F04F61"/>
    <w:rsid w:val="00F04F9F"/>
    <w:rsid w:val="00F052C2"/>
    <w:rsid w:val="00F077CA"/>
    <w:rsid w:val="00F101BD"/>
    <w:rsid w:val="00F1088F"/>
    <w:rsid w:val="00F1137A"/>
    <w:rsid w:val="00F1169B"/>
    <w:rsid w:val="00F12390"/>
    <w:rsid w:val="00F12679"/>
    <w:rsid w:val="00F13185"/>
    <w:rsid w:val="00F13D3A"/>
    <w:rsid w:val="00F14854"/>
    <w:rsid w:val="00F15107"/>
    <w:rsid w:val="00F166EF"/>
    <w:rsid w:val="00F176EC"/>
    <w:rsid w:val="00F20408"/>
    <w:rsid w:val="00F2061B"/>
    <w:rsid w:val="00F2109D"/>
    <w:rsid w:val="00F22805"/>
    <w:rsid w:val="00F24091"/>
    <w:rsid w:val="00F2421C"/>
    <w:rsid w:val="00F25299"/>
    <w:rsid w:val="00F25B43"/>
    <w:rsid w:val="00F25BE3"/>
    <w:rsid w:val="00F25DF0"/>
    <w:rsid w:val="00F25F85"/>
    <w:rsid w:val="00F2647F"/>
    <w:rsid w:val="00F31537"/>
    <w:rsid w:val="00F31712"/>
    <w:rsid w:val="00F31CA4"/>
    <w:rsid w:val="00F326EC"/>
    <w:rsid w:val="00F327D8"/>
    <w:rsid w:val="00F328A1"/>
    <w:rsid w:val="00F3293C"/>
    <w:rsid w:val="00F33332"/>
    <w:rsid w:val="00F33D37"/>
    <w:rsid w:val="00F33EC9"/>
    <w:rsid w:val="00F34E88"/>
    <w:rsid w:val="00F3518D"/>
    <w:rsid w:val="00F36000"/>
    <w:rsid w:val="00F36178"/>
    <w:rsid w:val="00F36A03"/>
    <w:rsid w:val="00F37E50"/>
    <w:rsid w:val="00F407AC"/>
    <w:rsid w:val="00F41F4F"/>
    <w:rsid w:val="00F4350C"/>
    <w:rsid w:val="00F443FD"/>
    <w:rsid w:val="00F4451C"/>
    <w:rsid w:val="00F448C9"/>
    <w:rsid w:val="00F4762C"/>
    <w:rsid w:val="00F5043B"/>
    <w:rsid w:val="00F505D0"/>
    <w:rsid w:val="00F50E72"/>
    <w:rsid w:val="00F5149F"/>
    <w:rsid w:val="00F51BF9"/>
    <w:rsid w:val="00F51DFD"/>
    <w:rsid w:val="00F521FA"/>
    <w:rsid w:val="00F526CB"/>
    <w:rsid w:val="00F52DCF"/>
    <w:rsid w:val="00F538D4"/>
    <w:rsid w:val="00F53E85"/>
    <w:rsid w:val="00F53FD2"/>
    <w:rsid w:val="00F54993"/>
    <w:rsid w:val="00F55551"/>
    <w:rsid w:val="00F56697"/>
    <w:rsid w:val="00F56899"/>
    <w:rsid w:val="00F56ABA"/>
    <w:rsid w:val="00F57648"/>
    <w:rsid w:val="00F60454"/>
    <w:rsid w:val="00F6049C"/>
    <w:rsid w:val="00F61117"/>
    <w:rsid w:val="00F61468"/>
    <w:rsid w:val="00F61F8F"/>
    <w:rsid w:val="00F61F9B"/>
    <w:rsid w:val="00F6229A"/>
    <w:rsid w:val="00F62367"/>
    <w:rsid w:val="00F6386D"/>
    <w:rsid w:val="00F64D0F"/>
    <w:rsid w:val="00F64D99"/>
    <w:rsid w:val="00F6576E"/>
    <w:rsid w:val="00F664D9"/>
    <w:rsid w:val="00F66D4E"/>
    <w:rsid w:val="00F67215"/>
    <w:rsid w:val="00F706F4"/>
    <w:rsid w:val="00F70739"/>
    <w:rsid w:val="00F7151F"/>
    <w:rsid w:val="00F71716"/>
    <w:rsid w:val="00F7227E"/>
    <w:rsid w:val="00F72865"/>
    <w:rsid w:val="00F72DE9"/>
    <w:rsid w:val="00F72E28"/>
    <w:rsid w:val="00F73E3B"/>
    <w:rsid w:val="00F74098"/>
    <w:rsid w:val="00F74E27"/>
    <w:rsid w:val="00F765B0"/>
    <w:rsid w:val="00F769C4"/>
    <w:rsid w:val="00F77BE5"/>
    <w:rsid w:val="00F819F1"/>
    <w:rsid w:val="00F81BFB"/>
    <w:rsid w:val="00F82D4C"/>
    <w:rsid w:val="00F83125"/>
    <w:rsid w:val="00F831E3"/>
    <w:rsid w:val="00F8528D"/>
    <w:rsid w:val="00F854F9"/>
    <w:rsid w:val="00F85B82"/>
    <w:rsid w:val="00F85F52"/>
    <w:rsid w:val="00F86678"/>
    <w:rsid w:val="00F87BDB"/>
    <w:rsid w:val="00F87FA4"/>
    <w:rsid w:val="00F87FB9"/>
    <w:rsid w:val="00F90904"/>
    <w:rsid w:val="00F90B6B"/>
    <w:rsid w:val="00F919A9"/>
    <w:rsid w:val="00F925E8"/>
    <w:rsid w:val="00F93BBF"/>
    <w:rsid w:val="00F93C44"/>
    <w:rsid w:val="00F947E6"/>
    <w:rsid w:val="00F94B00"/>
    <w:rsid w:val="00F95355"/>
    <w:rsid w:val="00F960F4"/>
    <w:rsid w:val="00F9634F"/>
    <w:rsid w:val="00F972DB"/>
    <w:rsid w:val="00F97DC3"/>
    <w:rsid w:val="00FA0681"/>
    <w:rsid w:val="00FA0EFC"/>
    <w:rsid w:val="00FA26BE"/>
    <w:rsid w:val="00FA2E92"/>
    <w:rsid w:val="00FA3AF9"/>
    <w:rsid w:val="00FA439E"/>
    <w:rsid w:val="00FA4BE8"/>
    <w:rsid w:val="00FA5BA9"/>
    <w:rsid w:val="00FA66D2"/>
    <w:rsid w:val="00FA7286"/>
    <w:rsid w:val="00FA72A9"/>
    <w:rsid w:val="00FB052E"/>
    <w:rsid w:val="00FB0643"/>
    <w:rsid w:val="00FB1604"/>
    <w:rsid w:val="00FB1A7F"/>
    <w:rsid w:val="00FB1E74"/>
    <w:rsid w:val="00FB4793"/>
    <w:rsid w:val="00FB5DCB"/>
    <w:rsid w:val="00FB74F2"/>
    <w:rsid w:val="00FB7F93"/>
    <w:rsid w:val="00FB7FB4"/>
    <w:rsid w:val="00FC0130"/>
    <w:rsid w:val="00FC13FF"/>
    <w:rsid w:val="00FC1DD3"/>
    <w:rsid w:val="00FC34D2"/>
    <w:rsid w:val="00FC3553"/>
    <w:rsid w:val="00FC358F"/>
    <w:rsid w:val="00FC35FC"/>
    <w:rsid w:val="00FC39B2"/>
    <w:rsid w:val="00FC3AE9"/>
    <w:rsid w:val="00FC4B1F"/>
    <w:rsid w:val="00FC5129"/>
    <w:rsid w:val="00FC5C4F"/>
    <w:rsid w:val="00FC7C5B"/>
    <w:rsid w:val="00FD0614"/>
    <w:rsid w:val="00FD1C19"/>
    <w:rsid w:val="00FD2B78"/>
    <w:rsid w:val="00FD3BEA"/>
    <w:rsid w:val="00FD4497"/>
    <w:rsid w:val="00FD476F"/>
    <w:rsid w:val="00FD4CE1"/>
    <w:rsid w:val="00FD4DDD"/>
    <w:rsid w:val="00FD651E"/>
    <w:rsid w:val="00FD66A1"/>
    <w:rsid w:val="00FD682E"/>
    <w:rsid w:val="00FD7101"/>
    <w:rsid w:val="00FE03EC"/>
    <w:rsid w:val="00FE0692"/>
    <w:rsid w:val="00FE0A6D"/>
    <w:rsid w:val="00FE0F3C"/>
    <w:rsid w:val="00FE18EC"/>
    <w:rsid w:val="00FE2BFE"/>
    <w:rsid w:val="00FE3A8A"/>
    <w:rsid w:val="00FE3BD7"/>
    <w:rsid w:val="00FE4036"/>
    <w:rsid w:val="00FE4261"/>
    <w:rsid w:val="00FE43FC"/>
    <w:rsid w:val="00FE4BB3"/>
    <w:rsid w:val="00FE5219"/>
    <w:rsid w:val="00FE5872"/>
    <w:rsid w:val="00FE5EC9"/>
    <w:rsid w:val="00FE6153"/>
    <w:rsid w:val="00FE6772"/>
    <w:rsid w:val="00FE682B"/>
    <w:rsid w:val="00FE6D55"/>
    <w:rsid w:val="00FE75C5"/>
    <w:rsid w:val="00FE7D4D"/>
    <w:rsid w:val="00FF06D5"/>
    <w:rsid w:val="00FF073A"/>
    <w:rsid w:val="00FF0866"/>
    <w:rsid w:val="00FF09A0"/>
    <w:rsid w:val="00FF14DA"/>
    <w:rsid w:val="00FF1731"/>
    <w:rsid w:val="00FF17BC"/>
    <w:rsid w:val="00FF1853"/>
    <w:rsid w:val="00FF193C"/>
    <w:rsid w:val="00FF1CAB"/>
    <w:rsid w:val="00FF1D87"/>
    <w:rsid w:val="00FF2157"/>
    <w:rsid w:val="00FF2355"/>
    <w:rsid w:val="00FF26CF"/>
    <w:rsid w:val="00FF2FE9"/>
    <w:rsid w:val="00FF386A"/>
    <w:rsid w:val="00FF3C1B"/>
    <w:rsid w:val="00FF42F0"/>
    <w:rsid w:val="00FF4E2F"/>
    <w:rsid w:val="00FF532D"/>
    <w:rsid w:val="00FF598C"/>
    <w:rsid w:val="00FF667C"/>
    <w:rsid w:val="00FF6793"/>
    <w:rsid w:val="00FF6E7C"/>
    <w:rsid w:val="00FF715C"/>
    <w:rsid w:val="00FF7761"/>
    <w:rsid w:val="00FF7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F6F8E"/>
  <w15:docId w15:val="{8F816E84-2D2F-48CE-B403-B4398E61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64CB"/>
  </w:style>
  <w:style w:type="paragraph" w:styleId="berschrift1">
    <w:name w:val="heading 1"/>
    <w:basedOn w:val="Standard"/>
    <w:next w:val="Standard"/>
    <w:link w:val="berschrift1Zchn"/>
    <w:qFormat/>
    <w:rsid w:val="00CF48F3"/>
    <w:pPr>
      <w:keepNext/>
      <w:spacing w:before="40" w:after="40" w:line="240" w:lineRule="auto"/>
      <w:ind w:left="142" w:right="176"/>
      <w:jc w:val="both"/>
      <w:outlineLvl w:val="0"/>
    </w:pPr>
    <w:rPr>
      <w:rFonts w:ascii="VN Times" w:eastAsia="Times New Roman" w:hAnsi="VN Times" w:cs="Times New Roman"/>
      <w:b/>
      <w:kern w:val="0"/>
      <w:sz w:val="26"/>
      <w:szCs w:val="2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1457B"/>
    <w:pPr>
      <w:ind w:left="720"/>
      <w:contextualSpacing/>
    </w:pPr>
  </w:style>
  <w:style w:type="paragraph" w:styleId="Kopfzeile">
    <w:name w:val="header"/>
    <w:basedOn w:val="Standard"/>
    <w:link w:val="KopfzeileZchn"/>
    <w:uiPriority w:val="99"/>
    <w:unhideWhenUsed/>
    <w:rsid w:val="00F36A03"/>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F36A03"/>
  </w:style>
  <w:style w:type="paragraph" w:styleId="Fuzeile">
    <w:name w:val="footer"/>
    <w:basedOn w:val="Standard"/>
    <w:link w:val="FuzeileZchn"/>
    <w:uiPriority w:val="99"/>
    <w:unhideWhenUsed/>
    <w:rsid w:val="00F36A03"/>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F36A03"/>
  </w:style>
  <w:style w:type="table" w:styleId="Tabellenraster">
    <w:name w:val="Table Grid"/>
    <w:basedOn w:val="NormaleTabelle"/>
    <w:uiPriority w:val="59"/>
    <w:rsid w:val="00E46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CF48F3"/>
    <w:rPr>
      <w:rFonts w:ascii="VN Times" w:eastAsia="Times New Roman" w:hAnsi="VN Times" w:cs="Times New Roman"/>
      <w:b/>
      <w:kern w:val="0"/>
      <w:sz w:val="26"/>
      <w:szCs w:val="20"/>
      <w14:ligatures w14:val="none"/>
    </w:rPr>
  </w:style>
  <w:style w:type="paragraph" w:styleId="Funotentext">
    <w:name w:val="footnote text"/>
    <w:basedOn w:val="Standard"/>
    <w:link w:val="FunotentextZchn"/>
    <w:uiPriority w:val="99"/>
    <w:semiHidden/>
    <w:unhideWhenUsed/>
    <w:rsid w:val="00F6576E"/>
    <w:pPr>
      <w:spacing w:after="200" w:line="276" w:lineRule="auto"/>
    </w:pPr>
    <w:rPr>
      <w:rFonts w:ascii="Calibri" w:eastAsia="Calibri" w:hAnsi="Calibri" w:cs="Times New Roman"/>
      <w:kern w:val="0"/>
      <w:sz w:val="20"/>
      <w:szCs w:val="20"/>
      <w14:ligatures w14:val="none"/>
    </w:rPr>
  </w:style>
  <w:style w:type="character" w:customStyle="1" w:styleId="FunotentextZchn">
    <w:name w:val="Fußnotentext Zchn"/>
    <w:basedOn w:val="Absatz-Standardschriftart"/>
    <w:link w:val="Funotentext"/>
    <w:uiPriority w:val="99"/>
    <w:semiHidden/>
    <w:rsid w:val="00F6576E"/>
    <w:rPr>
      <w:rFonts w:ascii="Calibri" w:eastAsia="Calibri" w:hAnsi="Calibri" w:cs="Times New Roman"/>
      <w:kern w:val="0"/>
      <w:sz w:val="20"/>
      <w:szCs w:val="20"/>
      <w14:ligatures w14:val="none"/>
    </w:rPr>
  </w:style>
  <w:style w:type="character" w:styleId="Funotenzeichen">
    <w:name w:val="footnote reference"/>
    <w:uiPriority w:val="99"/>
    <w:unhideWhenUsed/>
    <w:rsid w:val="00F6576E"/>
    <w:rPr>
      <w:vertAlign w:val="superscript"/>
    </w:rPr>
  </w:style>
  <w:style w:type="paragraph" w:styleId="StandardWeb">
    <w:name w:val="Normal (Web)"/>
    <w:basedOn w:val="Standard"/>
    <w:uiPriority w:val="99"/>
    <w:rsid w:val="000455E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extkrper-Zeileneinzug">
    <w:name w:val="Body Text Indent"/>
    <w:basedOn w:val="Standard"/>
    <w:link w:val="Textkrper-ZeileneinzugZchn"/>
    <w:rsid w:val="004E5EDB"/>
    <w:pPr>
      <w:spacing w:before="80" w:after="80" w:line="240" w:lineRule="auto"/>
      <w:ind w:firstLine="390"/>
      <w:jc w:val="both"/>
    </w:pPr>
    <w:rPr>
      <w:rFonts w:ascii="Times New Roman" w:eastAsia="Times New Roman" w:hAnsi="Times New Roman" w:cs="Times New Roman"/>
      <w:kern w:val="0"/>
      <w:sz w:val="24"/>
      <w:szCs w:val="28"/>
      <w:lang w:val="x-none" w:eastAsia="x-none"/>
      <w14:ligatures w14:val="none"/>
    </w:rPr>
  </w:style>
  <w:style w:type="character" w:customStyle="1" w:styleId="Textkrper-ZeileneinzugZchn">
    <w:name w:val="Textkörper-Zeileneinzug Zchn"/>
    <w:basedOn w:val="Absatz-Standardschriftart"/>
    <w:link w:val="Textkrper-Zeileneinzug"/>
    <w:rsid w:val="004E5EDB"/>
    <w:rPr>
      <w:rFonts w:ascii="Times New Roman" w:eastAsia="Times New Roman" w:hAnsi="Times New Roman" w:cs="Times New Roman"/>
      <w:kern w:val="0"/>
      <w:sz w:val="24"/>
      <w:szCs w:val="28"/>
      <w:lang w:val="x-none" w:eastAsia="x-none"/>
      <w14:ligatures w14:val="none"/>
    </w:rPr>
  </w:style>
  <w:style w:type="character" w:styleId="Seitenzahl">
    <w:name w:val="page number"/>
    <w:basedOn w:val="Absatz-Standardschriftart"/>
    <w:rsid w:val="007421DC"/>
  </w:style>
  <w:style w:type="paragraph" w:styleId="Textkrper-Einzug2">
    <w:name w:val="Body Text Indent 2"/>
    <w:basedOn w:val="Standard"/>
    <w:link w:val="Textkrper-Einzug2Zchn"/>
    <w:uiPriority w:val="99"/>
    <w:semiHidden/>
    <w:unhideWhenUsed/>
    <w:rsid w:val="00D30C65"/>
    <w:pPr>
      <w:spacing w:after="120" w:line="480" w:lineRule="auto"/>
      <w:ind w:left="360"/>
    </w:pPr>
  </w:style>
  <w:style w:type="character" w:customStyle="1" w:styleId="Textkrper-Einzug2Zchn">
    <w:name w:val="Textkörper-Einzug 2 Zchn"/>
    <w:basedOn w:val="Absatz-Standardschriftart"/>
    <w:link w:val="Textkrper-Einzug2"/>
    <w:uiPriority w:val="99"/>
    <w:semiHidden/>
    <w:rsid w:val="00D30C65"/>
  </w:style>
  <w:style w:type="character" w:styleId="Hyperlink">
    <w:name w:val="Hyperlink"/>
    <w:basedOn w:val="Absatz-Standardschriftart"/>
    <w:uiPriority w:val="99"/>
    <w:unhideWhenUsed/>
    <w:rsid w:val="00B30E34"/>
    <w:rPr>
      <w:color w:val="0000FF"/>
      <w:u w:val="single"/>
    </w:rPr>
  </w:style>
  <w:style w:type="character" w:styleId="BesuchterLink">
    <w:name w:val="FollowedHyperlink"/>
    <w:basedOn w:val="Absatz-Standardschriftart"/>
    <w:uiPriority w:val="99"/>
    <w:semiHidden/>
    <w:unhideWhenUsed/>
    <w:rsid w:val="00A6485C"/>
    <w:rPr>
      <w:color w:val="954F72" w:themeColor="followedHyperlink"/>
      <w:u w:val="single"/>
    </w:rPr>
  </w:style>
  <w:style w:type="character" w:styleId="Kommentarzeichen">
    <w:name w:val="annotation reference"/>
    <w:basedOn w:val="Absatz-Standardschriftart"/>
    <w:semiHidden/>
    <w:unhideWhenUsed/>
    <w:rsid w:val="00331DAD"/>
    <w:rPr>
      <w:sz w:val="16"/>
      <w:szCs w:val="16"/>
    </w:rPr>
  </w:style>
  <w:style w:type="paragraph" w:styleId="Kommentartext">
    <w:name w:val="annotation text"/>
    <w:basedOn w:val="Standard"/>
    <w:link w:val="KommentartextZchn"/>
    <w:unhideWhenUsed/>
    <w:rsid w:val="00331DAD"/>
    <w:pPr>
      <w:spacing w:after="0" w:line="240" w:lineRule="auto"/>
    </w:pPr>
    <w:rPr>
      <w:rFonts w:ascii="Times New Roman" w:eastAsia="Times New Roman" w:hAnsi="Times New Roman" w:cs="Times New Roman"/>
      <w:kern w:val="0"/>
      <w:sz w:val="20"/>
      <w:szCs w:val="20"/>
      <w14:ligatures w14:val="none"/>
    </w:rPr>
  </w:style>
  <w:style w:type="character" w:customStyle="1" w:styleId="KommentartextZchn">
    <w:name w:val="Kommentartext Zchn"/>
    <w:basedOn w:val="Absatz-Standardschriftart"/>
    <w:link w:val="Kommentartext"/>
    <w:rsid w:val="00331DAD"/>
    <w:rPr>
      <w:rFonts w:ascii="Times New Roman" w:eastAsia="Times New Roman" w:hAnsi="Times New Roman" w:cs="Times New Roman"/>
      <w:kern w:val="0"/>
      <w:sz w:val="20"/>
      <w:szCs w:val="20"/>
      <w14:ligatures w14:val="none"/>
    </w:rPr>
  </w:style>
  <w:style w:type="paragraph" w:styleId="Sprechblasentext">
    <w:name w:val="Balloon Text"/>
    <w:basedOn w:val="Standard"/>
    <w:link w:val="SprechblasentextZchn"/>
    <w:uiPriority w:val="99"/>
    <w:semiHidden/>
    <w:unhideWhenUsed/>
    <w:rsid w:val="00331DA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31DAD"/>
    <w:rPr>
      <w:rFonts w:ascii="Tahoma" w:hAnsi="Tahoma" w:cs="Tahoma"/>
      <w:sz w:val="16"/>
      <w:szCs w:val="16"/>
    </w:rPr>
  </w:style>
  <w:style w:type="paragraph" w:styleId="Textkrper">
    <w:name w:val="Body Text"/>
    <w:basedOn w:val="Standard"/>
    <w:link w:val="TextkrperZchn"/>
    <w:uiPriority w:val="99"/>
    <w:unhideWhenUsed/>
    <w:rsid w:val="00434447"/>
    <w:pPr>
      <w:spacing w:after="120"/>
    </w:pPr>
  </w:style>
  <w:style w:type="character" w:customStyle="1" w:styleId="TextkrperZchn">
    <w:name w:val="Textkörper Zchn"/>
    <w:basedOn w:val="Absatz-Standardschriftart"/>
    <w:link w:val="Textkrper"/>
    <w:uiPriority w:val="99"/>
    <w:rsid w:val="00434447"/>
  </w:style>
  <w:style w:type="table" w:customStyle="1" w:styleId="TableGrid1">
    <w:name w:val="Table Grid1"/>
    <w:basedOn w:val="NormaleTabelle"/>
    <w:next w:val="Tabellenraster"/>
    <w:uiPriority w:val="59"/>
    <w:rsid w:val="0021602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657147">
      <w:bodyDiv w:val="1"/>
      <w:marLeft w:val="0"/>
      <w:marRight w:val="0"/>
      <w:marTop w:val="0"/>
      <w:marBottom w:val="0"/>
      <w:divBdr>
        <w:top w:val="none" w:sz="0" w:space="0" w:color="auto"/>
        <w:left w:val="none" w:sz="0" w:space="0" w:color="auto"/>
        <w:bottom w:val="none" w:sz="0" w:space="0" w:color="auto"/>
        <w:right w:val="none" w:sz="0" w:space="0" w:color="auto"/>
      </w:divBdr>
    </w:div>
    <w:div w:id="934943446">
      <w:bodyDiv w:val="1"/>
      <w:marLeft w:val="0"/>
      <w:marRight w:val="0"/>
      <w:marTop w:val="0"/>
      <w:marBottom w:val="0"/>
      <w:divBdr>
        <w:top w:val="none" w:sz="0" w:space="0" w:color="auto"/>
        <w:left w:val="none" w:sz="0" w:space="0" w:color="auto"/>
        <w:bottom w:val="none" w:sz="0" w:space="0" w:color="auto"/>
        <w:right w:val="none" w:sz="0" w:space="0" w:color="auto"/>
      </w:divBdr>
    </w:div>
    <w:div w:id="1197279212">
      <w:bodyDiv w:val="1"/>
      <w:marLeft w:val="0"/>
      <w:marRight w:val="0"/>
      <w:marTop w:val="0"/>
      <w:marBottom w:val="0"/>
      <w:divBdr>
        <w:top w:val="none" w:sz="0" w:space="0" w:color="auto"/>
        <w:left w:val="none" w:sz="0" w:space="0" w:color="auto"/>
        <w:bottom w:val="none" w:sz="0" w:space="0" w:color="auto"/>
        <w:right w:val="none" w:sz="0" w:space="0" w:color="auto"/>
      </w:divBdr>
    </w:div>
    <w:div w:id="1225214245">
      <w:bodyDiv w:val="1"/>
      <w:marLeft w:val="0"/>
      <w:marRight w:val="0"/>
      <w:marTop w:val="0"/>
      <w:marBottom w:val="0"/>
      <w:divBdr>
        <w:top w:val="none" w:sz="0" w:space="0" w:color="auto"/>
        <w:left w:val="none" w:sz="0" w:space="0" w:color="auto"/>
        <w:bottom w:val="none" w:sz="0" w:space="0" w:color="auto"/>
        <w:right w:val="none" w:sz="0" w:space="0" w:color="auto"/>
      </w:divBdr>
    </w:div>
    <w:div w:id="1439789819">
      <w:bodyDiv w:val="1"/>
      <w:marLeft w:val="0"/>
      <w:marRight w:val="0"/>
      <w:marTop w:val="0"/>
      <w:marBottom w:val="0"/>
      <w:divBdr>
        <w:top w:val="none" w:sz="0" w:space="0" w:color="auto"/>
        <w:left w:val="none" w:sz="0" w:space="0" w:color="auto"/>
        <w:bottom w:val="none" w:sz="0" w:space="0" w:color="auto"/>
        <w:right w:val="none" w:sz="0" w:space="0" w:color="auto"/>
      </w:divBdr>
    </w:div>
    <w:div w:id="1446191231">
      <w:bodyDiv w:val="1"/>
      <w:marLeft w:val="0"/>
      <w:marRight w:val="0"/>
      <w:marTop w:val="0"/>
      <w:marBottom w:val="0"/>
      <w:divBdr>
        <w:top w:val="none" w:sz="0" w:space="0" w:color="auto"/>
        <w:left w:val="none" w:sz="0" w:space="0" w:color="auto"/>
        <w:bottom w:val="none" w:sz="0" w:space="0" w:color="auto"/>
        <w:right w:val="none" w:sz="0" w:space="0" w:color="auto"/>
      </w:divBdr>
    </w:div>
    <w:div w:id="1513449146">
      <w:bodyDiv w:val="1"/>
      <w:marLeft w:val="0"/>
      <w:marRight w:val="0"/>
      <w:marTop w:val="0"/>
      <w:marBottom w:val="0"/>
      <w:divBdr>
        <w:top w:val="none" w:sz="0" w:space="0" w:color="auto"/>
        <w:left w:val="none" w:sz="0" w:space="0" w:color="auto"/>
        <w:bottom w:val="none" w:sz="0" w:space="0" w:color="auto"/>
        <w:right w:val="none" w:sz="0" w:space="0" w:color="auto"/>
      </w:divBdr>
    </w:div>
    <w:div w:id="1564102457">
      <w:bodyDiv w:val="1"/>
      <w:marLeft w:val="0"/>
      <w:marRight w:val="0"/>
      <w:marTop w:val="0"/>
      <w:marBottom w:val="0"/>
      <w:divBdr>
        <w:top w:val="none" w:sz="0" w:space="0" w:color="auto"/>
        <w:left w:val="none" w:sz="0" w:space="0" w:color="auto"/>
        <w:bottom w:val="none" w:sz="0" w:space="0" w:color="auto"/>
        <w:right w:val="none" w:sz="0" w:space="0" w:color="auto"/>
      </w:divBdr>
    </w:div>
    <w:div w:id="1588342579">
      <w:bodyDiv w:val="1"/>
      <w:marLeft w:val="0"/>
      <w:marRight w:val="0"/>
      <w:marTop w:val="0"/>
      <w:marBottom w:val="0"/>
      <w:divBdr>
        <w:top w:val="none" w:sz="0" w:space="0" w:color="auto"/>
        <w:left w:val="none" w:sz="0" w:space="0" w:color="auto"/>
        <w:bottom w:val="none" w:sz="0" w:space="0" w:color="auto"/>
        <w:right w:val="none" w:sz="0" w:space="0" w:color="auto"/>
      </w:divBdr>
    </w:div>
    <w:div w:id="1595281685">
      <w:bodyDiv w:val="1"/>
      <w:marLeft w:val="0"/>
      <w:marRight w:val="0"/>
      <w:marTop w:val="0"/>
      <w:marBottom w:val="0"/>
      <w:divBdr>
        <w:top w:val="none" w:sz="0" w:space="0" w:color="auto"/>
        <w:left w:val="none" w:sz="0" w:space="0" w:color="auto"/>
        <w:bottom w:val="none" w:sz="0" w:space="0" w:color="auto"/>
        <w:right w:val="none" w:sz="0" w:space="0" w:color="auto"/>
      </w:divBdr>
    </w:div>
    <w:div w:id="1596548844">
      <w:bodyDiv w:val="1"/>
      <w:marLeft w:val="0"/>
      <w:marRight w:val="0"/>
      <w:marTop w:val="0"/>
      <w:marBottom w:val="0"/>
      <w:divBdr>
        <w:top w:val="none" w:sz="0" w:space="0" w:color="auto"/>
        <w:left w:val="none" w:sz="0" w:space="0" w:color="auto"/>
        <w:bottom w:val="none" w:sz="0" w:space="0" w:color="auto"/>
        <w:right w:val="none" w:sz="0" w:space="0" w:color="auto"/>
      </w:divBdr>
    </w:div>
    <w:div w:id="1827629716">
      <w:bodyDiv w:val="1"/>
      <w:marLeft w:val="0"/>
      <w:marRight w:val="0"/>
      <w:marTop w:val="0"/>
      <w:marBottom w:val="0"/>
      <w:divBdr>
        <w:top w:val="none" w:sz="0" w:space="0" w:color="auto"/>
        <w:left w:val="none" w:sz="0" w:space="0" w:color="auto"/>
        <w:bottom w:val="none" w:sz="0" w:space="0" w:color="auto"/>
        <w:right w:val="none" w:sz="0" w:space="0" w:color="auto"/>
      </w:divBdr>
    </w:div>
    <w:div w:id="199217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7D5DD-E669-422D-BCE8-44DF97843625}">
  <ds:schemaRefs>
    <ds:schemaRef ds:uri="http://schemas.openxmlformats.org/officeDocument/2006/bibliography"/>
  </ds:schemaRefs>
</ds:datastoreItem>
</file>

<file path=customXml/itemProps2.xml><?xml version="1.0" encoding="utf-8"?>
<ds:datastoreItem xmlns:ds="http://schemas.openxmlformats.org/officeDocument/2006/customXml" ds:itemID="{AC061DF8-3C4A-4D47-B3CE-449465122622}"/>
</file>

<file path=customXml/itemProps3.xml><?xml version="1.0" encoding="utf-8"?>
<ds:datastoreItem xmlns:ds="http://schemas.openxmlformats.org/officeDocument/2006/customXml" ds:itemID="{D47C31AC-9DAD-41A0-A741-45CF87B42BF0}"/>
</file>

<file path=customXml/itemProps4.xml><?xml version="1.0" encoding="utf-8"?>
<ds:datastoreItem xmlns:ds="http://schemas.openxmlformats.org/officeDocument/2006/customXml" ds:itemID="{1762B22E-9465-4DF8-A310-DF6D28CA7525}"/>
</file>

<file path=docProps/app.xml><?xml version="1.0" encoding="utf-8"?>
<Properties xmlns="http://schemas.openxmlformats.org/officeDocument/2006/extended-properties" xmlns:vt="http://schemas.openxmlformats.org/officeDocument/2006/docPropsVTypes">
  <Template>Normal</Template>
  <TotalTime>0</TotalTime>
  <Pages>8</Pages>
  <Words>2904</Words>
  <Characters>16554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Cuong Nghiem</dc:creator>
  <cp:lastModifiedBy>Quang Huy Nguyen</cp:lastModifiedBy>
  <cp:revision>201</cp:revision>
  <cp:lastPrinted>2024-07-02T11:40:00Z</cp:lastPrinted>
  <dcterms:created xsi:type="dcterms:W3CDTF">2024-07-06T05:36:00Z</dcterms:created>
  <dcterms:modified xsi:type="dcterms:W3CDTF">2024-07-18T08:44:00Z</dcterms:modified>
</cp:coreProperties>
</file>